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43E0F" w:rsidRPr="004B46EE" w:rsidRDefault="002B4E22" w:rsidP="004B46EE">
      <w:pPr>
        <w:spacing w:line="480" w:lineRule="auto"/>
        <w:jc w:val="center"/>
        <w:rPr>
          <w:rFonts w:ascii="Times New Roman" w:hAnsi="Times New Roman" w:cs="Times New Roman"/>
          <w:sz w:val="24"/>
          <w:szCs w:val="24"/>
        </w:rPr>
      </w:pPr>
      <w:r w:rsidRPr="004B46EE">
        <w:rPr>
          <w:rFonts w:ascii="Times New Roman" w:hAnsi="Times New Roman" w:cs="Times New Roman"/>
          <w:sz w:val="24"/>
          <w:szCs w:val="24"/>
        </w:rPr>
        <w:t>Creating a Single System Design</w:t>
      </w:r>
    </w:p>
    <w:p w:rsidR="002B4E22" w:rsidRPr="004B46EE" w:rsidRDefault="002B4E22" w:rsidP="004B46EE">
      <w:pPr>
        <w:spacing w:line="480" w:lineRule="auto"/>
        <w:jc w:val="center"/>
        <w:rPr>
          <w:rFonts w:ascii="Times New Roman" w:hAnsi="Times New Roman" w:cs="Times New Roman"/>
          <w:sz w:val="24"/>
          <w:szCs w:val="24"/>
        </w:rPr>
      </w:pPr>
      <w:r w:rsidRPr="004B46EE">
        <w:rPr>
          <w:rFonts w:ascii="Times New Roman" w:hAnsi="Times New Roman" w:cs="Times New Roman"/>
          <w:sz w:val="24"/>
          <w:szCs w:val="24"/>
        </w:rPr>
        <w:t>Institution</w:t>
      </w:r>
    </w:p>
    <w:p w:rsidR="002B4E22" w:rsidRPr="004B46EE" w:rsidRDefault="002B4E22" w:rsidP="004B46EE">
      <w:pPr>
        <w:spacing w:line="480" w:lineRule="auto"/>
        <w:jc w:val="center"/>
        <w:rPr>
          <w:rFonts w:ascii="Times New Roman" w:hAnsi="Times New Roman" w:cs="Times New Roman"/>
          <w:sz w:val="24"/>
          <w:szCs w:val="24"/>
        </w:rPr>
      </w:pPr>
      <w:r w:rsidRPr="004B46EE">
        <w:rPr>
          <w:rFonts w:ascii="Times New Roman" w:hAnsi="Times New Roman" w:cs="Times New Roman"/>
          <w:sz w:val="24"/>
          <w:szCs w:val="24"/>
        </w:rPr>
        <w:t>Course</w:t>
      </w:r>
    </w:p>
    <w:p w:rsidR="002B4E22" w:rsidRPr="004B46EE" w:rsidRDefault="002B4E22" w:rsidP="004B46EE">
      <w:pPr>
        <w:spacing w:line="480" w:lineRule="auto"/>
        <w:jc w:val="center"/>
        <w:rPr>
          <w:rFonts w:ascii="Times New Roman" w:hAnsi="Times New Roman" w:cs="Times New Roman"/>
          <w:sz w:val="24"/>
          <w:szCs w:val="24"/>
        </w:rPr>
      </w:pPr>
      <w:r w:rsidRPr="004B46EE">
        <w:rPr>
          <w:rFonts w:ascii="Times New Roman" w:hAnsi="Times New Roman" w:cs="Times New Roman"/>
          <w:sz w:val="24"/>
          <w:szCs w:val="24"/>
        </w:rPr>
        <w:t>Name</w:t>
      </w:r>
    </w:p>
    <w:p w:rsidR="002B4E22" w:rsidRDefault="002B4E22"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Default="004B46EE" w:rsidP="004B46EE">
      <w:pPr>
        <w:spacing w:line="480" w:lineRule="auto"/>
        <w:rPr>
          <w:rFonts w:ascii="Times New Roman" w:hAnsi="Times New Roman" w:cs="Times New Roman"/>
          <w:sz w:val="24"/>
          <w:szCs w:val="24"/>
        </w:rPr>
      </w:pPr>
    </w:p>
    <w:p w:rsidR="004B46EE" w:rsidRPr="004B46EE" w:rsidRDefault="004B46EE" w:rsidP="004B46EE">
      <w:pPr>
        <w:spacing w:line="480" w:lineRule="auto"/>
        <w:rPr>
          <w:rFonts w:ascii="Times New Roman" w:hAnsi="Times New Roman" w:cs="Times New Roman"/>
          <w:sz w:val="24"/>
          <w:szCs w:val="24"/>
        </w:rPr>
      </w:pPr>
    </w:p>
    <w:p w:rsidR="00DE1B75" w:rsidRPr="004B46EE" w:rsidRDefault="004E4D73"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lastRenderedPageBreak/>
        <w:t>Case Summary</w:t>
      </w:r>
    </w:p>
    <w:p w:rsidR="004E4D73" w:rsidRPr="004B46EE" w:rsidRDefault="00BA1C4C"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The case involves a lady by the name Paula Cortez who is 43-years-old. The lady is a Lat</w:t>
      </w:r>
      <w:r w:rsidR="00FC77E1">
        <w:rPr>
          <w:rFonts w:ascii="Times New Roman" w:hAnsi="Times New Roman" w:cs="Times New Roman"/>
          <w:sz w:val="24"/>
          <w:szCs w:val="24"/>
        </w:rPr>
        <w:t xml:space="preserve">ina and she comes from Colombia however, </w:t>
      </w:r>
      <w:r w:rsidRPr="004B46EE">
        <w:rPr>
          <w:rFonts w:ascii="Times New Roman" w:hAnsi="Times New Roman" w:cs="Times New Roman"/>
          <w:sz w:val="24"/>
          <w:szCs w:val="24"/>
        </w:rPr>
        <w:t xml:space="preserve">currently she lives in New York, United States. Paula left home when she was aged about 17 years because she was being physically abused by </w:t>
      </w:r>
      <w:r w:rsidR="00B97180" w:rsidRPr="004B46EE">
        <w:rPr>
          <w:rFonts w:ascii="Times New Roman" w:hAnsi="Times New Roman" w:cs="Times New Roman"/>
          <w:sz w:val="24"/>
          <w:szCs w:val="24"/>
        </w:rPr>
        <w:t xml:space="preserve">her parents. </w:t>
      </w:r>
      <w:r w:rsidR="00153E58" w:rsidRPr="004B46EE">
        <w:rPr>
          <w:rFonts w:ascii="Times New Roman" w:hAnsi="Times New Roman" w:cs="Times New Roman"/>
          <w:sz w:val="24"/>
          <w:szCs w:val="24"/>
        </w:rPr>
        <w:t>Once she left her home she became homeless and life got tough. As time went by, Paula found herself using drugs such as heroin and cocaine. She met her husband, David during the time when she was homeless and had in</w:t>
      </w:r>
      <w:r w:rsidR="007D66E2" w:rsidRPr="004B46EE">
        <w:rPr>
          <w:rFonts w:ascii="Times New Roman" w:hAnsi="Times New Roman" w:cs="Times New Roman"/>
          <w:sz w:val="24"/>
          <w:szCs w:val="24"/>
        </w:rPr>
        <w:t xml:space="preserve">dulged herself into drug abuse and later on she moved to the U.S. with him. David and Paula continued to use drugs until Paula became pregnant. </w:t>
      </w:r>
      <w:r w:rsidR="00365430" w:rsidRPr="004B46EE">
        <w:rPr>
          <w:rFonts w:ascii="Times New Roman" w:hAnsi="Times New Roman" w:cs="Times New Roman"/>
          <w:sz w:val="24"/>
          <w:szCs w:val="24"/>
        </w:rPr>
        <w:t xml:space="preserve">After Paula stopped abusing drugs, her husband never stopped and this led to their separation later on. </w:t>
      </w:r>
    </w:p>
    <w:p w:rsidR="002C4316" w:rsidRPr="004B46EE" w:rsidRDefault="00365430"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In 1987, Paula got diagnosed with HIV/Aids and later on she gave birth to her son, Miguel. She took care </w:t>
      </w:r>
      <w:r w:rsidR="002255FB" w:rsidRPr="004B46EE">
        <w:rPr>
          <w:rFonts w:ascii="Times New Roman" w:hAnsi="Times New Roman" w:cs="Times New Roman"/>
          <w:sz w:val="24"/>
          <w:szCs w:val="24"/>
        </w:rPr>
        <w:t xml:space="preserve">her son and later on she got admitted in an acute care hospital in New York City after which she got transferred to a skilled nursing facility. </w:t>
      </w:r>
      <w:r w:rsidR="00DF5505" w:rsidRPr="004B46EE">
        <w:rPr>
          <w:rFonts w:ascii="Times New Roman" w:hAnsi="Times New Roman" w:cs="Times New Roman"/>
          <w:sz w:val="24"/>
          <w:szCs w:val="24"/>
        </w:rPr>
        <w:t>Since</w:t>
      </w:r>
      <w:r w:rsidR="002255FB" w:rsidRPr="004B46EE">
        <w:rPr>
          <w:rFonts w:ascii="Times New Roman" w:hAnsi="Times New Roman" w:cs="Times New Roman"/>
          <w:sz w:val="24"/>
          <w:szCs w:val="24"/>
        </w:rPr>
        <w:t xml:space="preserve"> she stayed in the hospital for a long time, Paula gave up custody of her son. </w:t>
      </w:r>
      <w:r w:rsidR="002978D4" w:rsidRPr="004B46EE">
        <w:rPr>
          <w:rFonts w:ascii="Times New Roman" w:hAnsi="Times New Roman" w:cs="Times New Roman"/>
          <w:sz w:val="24"/>
          <w:szCs w:val="24"/>
        </w:rPr>
        <w:t xml:space="preserve">Once she got well she enrolled in college and was awarded a BA. This gave her a passport of securing a full-time job. </w:t>
      </w:r>
      <w:r w:rsidR="005645D2" w:rsidRPr="004B46EE">
        <w:rPr>
          <w:rFonts w:ascii="Times New Roman" w:hAnsi="Times New Roman" w:cs="Times New Roman"/>
          <w:sz w:val="24"/>
          <w:szCs w:val="24"/>
        </w:rPr>
        <w:t>She reached a point where she got</w:t>
      </w:r>
      <w:r w:rsidR="0008084D" w:rsidRPr="004B46EE">
        <w:rPr>
          <w:rFonts w:ascii="Times New Roman" w:hAnsi="Times New Roman" w:cs="Times New Roman"/>
          <w:sz w:val="24"/>
          <w:szCs w:val="24"/>
        </w:rPr>
        <w:t xml:space="preserve"> diagnosed with depression, cycles of mania, and bipolar disorder</w:t>
      </w:r>
      <w:r w:rsidR="005C011F" w:rsidRPr="004B46EE">
        <w:rPr>
          <w:rFonts w:ascii="Times New Roman" w:hAnsi="Times New Roman" w:cs="Times New Roman"/>
          <w:sz w:val="24"/>
          <w:szCs w:val="24"/>
        </w:rPr>
        <w:t xml:space="preserve"> (Plummer, </w:t>
      </w:r>
      <w:proofErr w:type="spellStart"/>
      <w:r w:rsidR="005C011F" w:rsidRPr="004B46EE">
        <w:rPr>
          <w:rFonts w:ascii="Times New Roman" w:hAnsi="Times New Roman" w:cs="Times New Roman"/>
          <w:sz w:val="24"/>
          <w:szCs w:val="24"/>
        </w:rPr>
        <w:t>Markis</w:t>
      </w:r>
      <w:proofErr w:type="spellEnd"/>
      <w:r w:rsidR="005C011F" w:rsidRPr="004B46EE">
        <w:rPr>
          <w:rFonts w:ascii="Times New Roman" w:hAnsi="Times New Roman" w:cs="Times New Roman"/>
          <w:sz w:val="24"/>
          <w:szCs w:val="24"/>
        </w:rPr>
        <w:t xml:space="preserve">, &amp; </w:t>
      </w:r>
      <w:proofErr w:type="spellStart"/>
      <w:r w:rsidR="005C011F" w:rsidRPr="004B46EE">
        <w:rPr>
          <w:rFonts w:ascii="Times New Roman" w:hAnsi="Times New Roman" w:cs="Times New Roman"/>
          <w:sz w:val="24"/>
          <w:szCs w:val="24"/>
        </w:rPr>
        <w:t>Brocksen</w:t>
      </w:r>
      <w:proofErr w:type="spellEnd"/>
      <w:r w:rsidR="005C011F" w:rsidRPr="004B46EE">
        <w:rPr>
          <w:rFonts w:ascii="Times New Roman" w:hAnsi="Times New Roman" w:cs="Times New Roman"/>
          <w:sz w:val="24"/>
          <w:szCs w:val="24"/>
        </w:rPr>
        <w:t>, 2014)</w:t>
      </w:r>
      <w:r w:rsidR="005645D2" w:rsidRPr="004B46EE">
        <w:rPr>
          <w:rFonts w:ascii="Times New Roman" w:hAnsi="Times New Roman" w:cs="Times New Roman"/>
          <w:sz w:val="24"/>
          <w:szCs w:val="24"/>
        </w:rPr>
        <w:t xml:space="preserve">.  Paula got diagnosed </w:t>
      </w:r>
      <w:r w:rsidR="002C4316" w:rsidRPr="004B46EE">
        <w:rPr>
          <w:rFonts w:ascii="Times New Roman" w:hAnsi="Times New Roman" w:cs="Times New Roman"/>
          <w:sz w:val="24"/>
          <w:szCs w:val="24"/>
        </w:rPr>
        <w:t>with a</w:t>
      </w:r>
      <w:r w:rsidR="00382BF2" w:rsidRPr="004B46EE">
        <w:rPr>
          <w:rFonts w:ascii="Times New Roman" w:hAnsi="Times New Roman" w:cs="Times New Roman"/>
          <w:sz w:val="24"/>
          <w:szCs w:val="24"/>
        </w:rPr>
        <w:t xml:space="preserve"> T-cell count not greater than 200</w:t>
      </w:r>
      <w:r w:rsidR="002C4316" w:rsidRPr="004B46EE">
        <w:rPr>
          <w:rFonts w:ascii="Times New Roman" w:hAnsi="Times New Roman" w:cs="Times New Roman"/>
          <w:sz w:val="24"/>
          <w:szCs w:val="24"/>
        </w:rPr>
        <w:t>severe brai</w:t>
      </w:r>
      <w:r w:rsidR="00382BF2" w:rsidRPr="004B46EE">
        <w:rPr>
          <w:rFonts w:ascii="Times New Roman" w:hAnsi="Times New Roman" w:cs="Times New Roman"/>
          <w:sz w:val="24"/>
          <w:szCs w:val="24"/>
        </w:rPr>
        <w:t>n infection, Hepatitis C. The issue of the T-cell count</w:t>
      </w:r>
      <w:r w:rsidR="0008084D" w:rsidRPr="004B46EE">
        <w:rPr>
          <w:rFonts w:ascii="Times New Roman" w:hAnsi="Times New Roman" w:cs="Times New Roman"/>
          <w:sz w:val="24"/>
          <w:szCs w:val="24"/>
        </w:rPr>
        <w:t xml:space="preserve"> later made </w:t>
      </w:r>
      <w:r w:rsidR="002C4316" w:rsidRPr="004B46EE">
        <w:rPr>
          <w:rFonts w:ascii="Times New Roman" w:hAnsi="Times New Roman" w:cs="Times New Roman"/>
          <w:sz w:val="24"/>
          <w:szCs w:val="24"/>
        </w:rPr>
        <w:t>her to get paralyzed on her right</w:t>
      </w:r>
      <w:r w:rsidR="0008084D" w:rsidRPr="004B46EE">
        <w:rPr>
          <w:rFonts w:ascii="Times New Roman" w:hAnsi="Times New Roman" w:cs="Times New Roman"/>
          <w:sz w:val="24"/>
          <w:szCs w:val="24"/>
        </w:rPr>
        <w:t xml:space="preserve"> hand</w:t>
      </w:r>
      <w:r w:rsidR="002C4316" w:rsidRPr="004B46EE">
        <w:rPr>
          <w:rFonts w:ascii="Times New Roman" w:hAnsi="Times New Roman" w:cs="Times New Roman"/>
          <w:sz w:val="24"/>
          <w:szCs w:val="24"/>
        </w:rPr>
        <w:t xml:space="preserve"> side of her body. </w:t>
      </w:r>
    </w:p>
    <w:p w:rsidR="003C5FF0" w:rsidRPr="004B46EE" w:rsidRDefault="002C4316"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Paula started seeing a social worker </w:t>
      </w:r>
      <w:r w:rsidR="0075388F" w:rsidRPr="004B46EE">
        <w:rPr>
          <w:rFonts w:ascii="Times New Roman" w:hAnsi="Times New Roman" w:cs="Times New Roman"/>
          <w:sz w:val="24"/>
          <w:szCs w:val="24"/>
        </w:rPr>
        <w:t xml:space="preserve">based at an outpatient facility. As time passed, Paula asserted that she was </w:t>
      </w:r>
      <w:r w:rsidR="00A02944" w:rsidRPr="004B46EE">
        <w:rPr>
          <w:rFonts w:ascii="Times New Roman" w:hAnsi="Times New Roman" w:cs="Times New Roman"/>
          <w:sz w:val="24"/>
          <w:szCs w:val="24"/>
        </w:rPr>
        <w:t>expectant</w:t>
      </w:r>
      <w:r w:rsidR="0075388F" w:rsidRPr="004B46EE">
        <w:rPr>
          <w:rFonts w:ascii="Times New Roman" w:hAnsi="Times New Roman" w:cs="Times New Roman"/>
          <w:sz w:val="24"/>
          <w:szCs w:val="24"/>
        </w:rPr>
        <w:t xml:space="preserve"> and was </w:t>
      </w:r>
      <w:r w:rsidR="00A02944" w:rsidRPr="004B46EE">
        <w:rPr>
          <w:rFonts w:ascii="Times New Roman" w:hAnsi="Times New Roman" w:cs="Times New Roman"/>
          <w:sz w:val="24"/>
          <w:szCs w:val="24"/>
        </w:rPr>
        <w:t>frightened by</w:t>
      </w:r>
      <w:r w:rsidR="0075388F" w:rsidRPr="004B46EE">
        <w:rPr>
          <w:rFonts w:ascii="Times New Roman" w:hAnsi="Times New Roman" w:cs="Times New Roman"/>
          <w:sz w:val="24"/>
          <w:szCs w:val="24"/>
        </w:rPr>
        <w:t xml:space="preserve"> the child’s father. The medical professionals and the social worker were concerned about her health and that of the baby du</w:t>
      </w:r>
      <w:r w:rsidR="00A02944" w:rsidRPr="004B46EE">
        <w:rPr>
          <w:rFonts w:ascii="Times New Roman" w:hAnsi="Times New Roman" w:cs="Times New Roman"/>
          <w:sz w:val="24"/>
          <w:szCs w:val="24"/>
        </w:rPr>
        <w:t xml:space="preserve">e to </w:t>
      </w:r>
      <w:r w:rsidR="00A02944" w:rsidRPr="004B46EE">
        <w:rPr>
          <w:rFonts w:ascii="Times New Roman" w:hAnsi="Times New Roman" w:cs="Times New Roman"/>
          <w:sz w:val="24"/>
          <w:szCs w:val="24"/>
        </w:rPr>
        <w:lastRenderedPageBreak/>
        <w:t>her history concerning medication</w:t>
      </w:r>
      <w:r w:rsidR="0075388F" w:rsidRPr="004B46EE">
        <w:rPr>
          <w:rFonts w:ascii="Times New Roman" w:hAnsi="Times New Roman" w:cs="Times New Roman"/>
          <w:sz w:val="24"/>
          <w:szCs w:val="24"/>
        </w:rPr>
        <w:t xml:space="preserve"> and follow-up. </w:t>
      </w:r>
      <w:r w:rsidR="0031037F" w:rsidRPr="004B46EE">
        <w:rPr>
          <w:rFonts w:ascii="Times New Roman" w:hAnsi="Times New Roman" w:cs="Times New Roman"/>
          <w:sz w:val="24"/>
          <w:szCs w:val="24"/>
        </w:rPr>
        <w:t xml:space="preserve">Paula was afraid of the baby’s father due to her stubbornness and the threats that she send in her phone. Since she was undergoing stress during this particular time, she started smoking once again and was paranoid. She also stopped taking her psychiatric medication and was not that concerned about her health and that of her unborn baby. Later on she delivered a baby girl and got help from the social worker concerning the processing of the paper work that she was supposed to finish such as the paper work about the supplemental Nutrition Program for Women, Infants, and Children. </w:t>
      </w:r>
    </w:p>
    <w:p w:rsidR="003C5FF0" w:rsidRPr="004B46EE" w:rsidRDefault="003C5FF0"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Focus on Treatment</w:t>
      </w:r>
    </w:p>
    <w:p w:rsidR="00ED02AF" w:rsidRPr="004B46EE" w:rsidRDefault="00E354A1"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During the treatment of Paula </w:t>
      </w:r>
      <w:proofErr w:type="spellStart"/>
      <w:r w:rsidRPr="004B46EE">
        <w:rPr>
          <w:rFonts w:ascii="Times New Roman" w:hAnsi="Times New Roman" w:cs="Times New Roman"/>
          <w:sz w:val="24"/>
          <w:szCs w:val="24"/>
        </w:rPr>
        <w:t>Cortiz</w:t>
      </w:r>
      <w:proofErr w:type="spellEnd"/>
      <w:r w:rsidRPr="004B46EE">
        <w:rPr>
          <w:rFonts w:ascii="Times New Roman" w:hAnsi="Times New Roman" w:cs="Times New Roman"/>
          <w:sz w:val="24"/>
          <w:szCs w:val="24"/>
        </w:rPr>
        <w:t xml:space="preserve"> there were several red flags. One of the red flag that was evident was that of </w:t>
      </w:r>
      <w:r w:rsidR="001747FF" w:rsidRPr="004B46EE">
        <w:rPr>
          <w:rFonts w:ascii="Times New Roman" w:hAnsi="Times New Roman" w:cs="Times New Roman"/>
          <w:sz w:val="24"/>
          <w:szCs w:val="24"/>
        </w:rPr>
        <w:t xml:space="preserve">reoccurring of drug abuse. In the past, Paula was involved in drug abuse and stopped when she got pregnant, but she started abusing drugs when she was expecting the second baby. </w:t>
      </w:r>
      <w:r w:rsidR="00D65954" w:rsidRPr="004B46EE">
        <w:rPr>
          <w:rFonts w:ascii="Times New Roman" w:hAnsi="Times New Roman" w:cs="Times New Roman"/>
          <w:sz w:val="24"/>
          <w:szCs w:val="24"/>
        </w:rPr>
        <w:t xml:space="preserve">During the first pregnancy, Paula was concerned with her health and that of her unborn baby, however, during the second pregnancy she was not concerned despite of knowing the risks involved. The other red flag was that of </w:t>
      </w:r>
      <w:r w:rsidR="00D76EF6" w:rsidRPr="004B46EE">
        <w:rPr>
          <w:rFonts w:ascii="Times New Roman" w:hAnsi="Times New Roman" w:cs="Times New Roman"/>
          <w:sz w:val="24"/>
          <w:szCs w:val="24"/>
        </w:rPr>
        <w:t xml:space="preserve">not complying with the medication directions which she was given by her psychiatric doctor. It is indicated that she at times stopped taking </w:t>
      </w:r>
      <w:r w:rsidR="00E93F15" w:rsidRPr="004B46EE">
        <w:rPr>
          <w:rFonts w:ascii="Times New Roman" w:hAnsi="Times New Roman" w:cs="Times New Roman"/>
          <w:sz w:val="24"/>
          <w:szCs w:val="24"/>
        </w:rPr>
        <w:t xml:space="preserve">her medication and resulted to taking holistic treatments such as treating her ulcers with chamomile tea. </w:t>
      </w:r>
      <w:r w:rsidR="00A30382" w:rsidRPr="004B46EE">
        <w:rPr>
          <w:rFonts w:ascii="Times New Roman" w:hAnsi="Times New Roman" w:cs="Times New Roman"/>
          <w:sz w:val="24"/>
          <w:szCs w:val="24"/>
        </w:rPr>
        <w:t xml:space="preserve">Her physical appearance deteriorated and she appeared to be less concerned about the health and protection of her unborn baby. In this paper, her overall non-compliance with treatment and medication are going to be the </w:t>
      </w:r>
      <w:r w:rsidR="000D4A90" w:rsidRPr="004B46EE">
        <w:rPr>
          <w:rFonts w:ascii="Times New Roman" w:hAnsi="Times New Roman" w:cs="Times New Roman"/>
          <w:sz w:val="24"/>
          <w:szCs w:val="24"/>
        </w:rPr>
        <w:t xml:space="preserve">primary things to be focused on in the treatment. </w:t>
      </w:r>
    </w:p>
    <w:p w:rsidR="00ED02AF" w:rsidRPr="004B46EE" w:rsidRDefault="00ED02AF"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Intervention Approach</w:t>
      </w:r>
    </w:p>
    <w:p w:rsidR="00937215" w:rsidRPr="004B46EE" w:rsidRDefault="00C24EF4"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From the case about Paula </w:t>
      </w:r>
      <w:proofErr w:type="spellStart"/>
      <w:r w:rsidRPr="004B46EE">
        <w:rPr>
          <w:rFonts w:ascii="Times New Roman" w:hAnsi="Times New Roman" w:cs="Times New Roman"/>
          <w:sz w:val="24"/>
          <w:szCs w:val="24"/>
        </w:rPr>
        <w:t>Cortiz</w:t>
      </w:r>
      <w:proofErr w:type="spellEnd"/>
      <w:r w:rsidRPr="004B46EE">
        <w:rPr>
          <w:rFonts w:ascii="Times New Roman" w:hAnsi="Times New Roman" w:cs="Times New Roman"/>
          <w:sz w:val="24"/>
          <w:szCs w:val="24"/>
        </w:rPr>
        <w:t xml:space="preserve">, it can be asserted that she is not capable of taking care of herself and she lacks self-control when it comes to drug abuse. </w:t>
      </w:r>
      <w:r w:rsidR="00957770" w:rsidRPr="004B46EE">
        <w:rPr>
          <w:rFonts w:ascii="Times New Roman" w:hAnsi="Times New Roman" w:cs="Times New Roman"/>
          <w:sz w:val="24"/>
          <w:szCs w:val="24"/>
        </w:rPr>
        <w:t xml:space="preserve">She is also not in a position of </w:t>
      </w:r>
      <w:r w:rsidR="00957770" w:rsidRPr="004B46EE">
        <w:rPr>
          <w:rFonts w:ascii="Times New Roman" w:hAnsi="Times New Roman" w:cs="Times New Roman"/>
          <w:sz w:val="24"/>
          <w:szCs w:val="24"/>
        </w:rPr>
        <w:lastRenderedPageBreak/>
        <w:t xml:space="preserve">maintaining relationships with others. </w:t>
      </w:r>
      <w:r w:rsidR="00E40AEC" w:rsidRPr="004B46EE">
        <w:rPr>
          <w:rFonts w:ascii="Times New Roman" w:hAnsi="Times New Roman" w:cs="Times New Roman"/>
          <w:sz w:val="24"/>
          <w:szCs w:val="24"/>
        </w:rPr>
        <w:t>It</w:t>
      </w:r>
      <w:r w:rsidR="00957770" w:rsidRPr="004B46EE">
        <w:rPr>
          <w:rFonts w:ascii="Times New Roman" w:hAnsi="Times New Roman" w:cs="Times New Roman"/>
          <w:sz w:val="24"/>
          <w:szCs w:val="24"/>
        </w:rPr>
        <w:t xml:space="preserve"> has been pointed out that she had a limited circle of people who she interacted with. </w:t>
      </w:r>
      <w:r w:rsidR="00E40AEC" w:rsidRPr="004B46EE">
        <w:rPr>
          <w:rFonts w:ascii="Times New Roman" w:hAnsi="Times New Roman" w:cs="Times New Roman"/>
          <w:sz w:val="24"/>
          <w:szCs w:val="24"/>
        </w:rPr>
        <w:t xml:space="preserve">She is also afraid </w:t>
      </w:r>
      <w:r w:rsidR="009C79E6" w:rsidRPr="004B46EE">
        <w:rPr>
          <w:rFonts w:ascii="Times New Roman" w:hAnsi="Times New Roman" w:cs="Times New Roman"/>
          <w:sz w:val="24"/>
          <w:szCs w:val="24"/>
        </w:rPr>
        <w:t>of been lend a helping hand or building relationships with others. All those serves as prove as to why Paula had begun high social isolation.</w:t>
      </w:r>
      <w:r w:rsidR="00107E7C" w:rsidRPr="004B46EE">
        <w:rPr>
          <w:rFonts w:ascii="Times New Roman" w:hAnsi="Times New Roman" w:cs="Times New Roman"/>
          <w:sz w:val="24"/>
          <w:szCs w:val="24"/>
        </w:rPr>
        <w:t xml:space="preserve"> Thus, Paula would benefit from a type of intervention that</w:t>
      </w:r>
      <w:r w:rsidR="009C79E6" w:rsidRPr="004B46EE">
        <w:rPr>
          <w:rFonts w:ascii="Times New Roman" w:hAnsi="Times New Roman" w:cs="Times New Roman"/>
          <w:sz w:val="24"/>
          <w:szCs w:val="24"/>
        </w:rPr>
        <w:t xml:space="preserve"> </w:t>
      </w:r>
      <w:r w:rsidR="00796C1D" w:rsidRPr="004B46EE">
        <w:rPr>
          <w:rFonts w:ascii="Times New Roman" w:hAnsi="Times New Roman" w:cs="Times New Roman"/>
          <w:sz w:val="24"/>
          <w:szCs w:val="24"/>
        </w:rPr>
        <w:t>that would compose both self-control and social skills. This kind of single-system study</w:t>
      </w:r>
      <w:r w:rsidR="00A61E85" w:rsidRPr="004B46EE">
        <w:rPr>
          <w:rFonts w:ascii="Times New Roman" w:hAnsi="Times New Roman" w:cs="Times New Roman"/>
          <w:sz w:val="24"/>
          <w:szCs w:val="24"/>
        </w:rPr>
        <w:t xml:space="preserve"> </w:t>
      </w:r>
      <w:r w:rsidR="00A27E85" w:rsidRPr="004B46EE">
        <w:rPr>
          <w:rFonts w:ascii="Times New Roman" w:hAnsi="Times New Roman" w:cs="Times New Roman"/>
          <w:sz w:val="24"/>
          <w:szCs w:val="24"/>
        </w:rPr>
        <w:t>design will call for one to keep track of the baseline behaviors for a period of at least five days</w:t>
      </w:r>
      <w:r w:rsidR="00FD580C" w:rsidRPr="004B46EE">
        <w:rPr>
          <w:rFonts w:ascii="Times New Roman" w:hAnsi="Times New Roman" w:cs="Times New Roman"/>
          <w:sz w:val="24"/>
          <w:szCs w:val="24"/>
        </w:rPr>
        <w:t xml:space="preserve"> (Nugent, </w:t>
      </w:r>
      <w:proofErr w:type="spellStart"/>
      <w:r w:rsidR="00FD580C" w:rsidRPr="004B46EE">
        <w:rPr>
          <w:rFonts w:ascii="Times New Roman" w:hAnsi="Times New Roman" w:cs="Times New Roman"/>
          <w:sz w:val="24"/>
          <w:szCs w:val="24"/>
        </w:rPr>
        <w:t>Sieppert</w:t>
      </w:r>
      <w:proofErr w:type="spellEnd"/>
      <w:r w:rsidR="00FD580C" w:rsidRPr="004B46EE">
        <w:rPr>
          <w:rFonts w:ascii="Times New Roman" w:hAnsi="Times New Roman" w:cs="Times New Roman"/>
          <w:sz w:val="24"/>
          <w:szCs w:val="24"/>
        </w:rPr>
        <w:t>, &amp; Hudson, 2001)</w:t>
      </w:r>
      <w:r w:rsidR="00A27E85" w:rsidRPr="004B46EE">
        <w:rPr>
          <w:rFonts w:ascii="Times New Roman" w:hAnsi="Times New Roman" w:cs="Times New Roman"/>
          <w:sz w:val="24"/>
          <w:szCs w:val="24"/>
        </w:rPr>
        <w:t xml:space="preserve">. Monitoring or self-control treatments mostly uses behavioral and cognitive skills of individuals to assist maintain self-motivation and also help in achieving personal goals. </w:t>
      </w:r>
      <w:r w:rsidR="00CF7A60" w:rsidRPr="004B46EE">
        <w:rPr>
          <w:rFonts w:ascii="Times New Roman" w:hAnsi="Times New Roman" w:cs="Times New Roman"/>
          <w:sz w:val="24"/>
          <w:szCs w:val="24"/>
        </w:rPr>
        <w:t xml:space="preserve">In Paula </w:t>
      </w:r>
      <w:proofErr w:type="spellStart"/>
      <w:r w:rsidR="00CF7A60" w:rsidRPr="004B46EE">
        <w:rPr>
          <w:rFonts w:ascii="Times New Roman" w:hAnsi="Times New Roman" w:cs="Times New Roman"/>
          <w:sz w:val="24"/>
          <w:szCs w:val="24"/>
        </w:rPr>
        <w:t>Cortiz’s</w:t>
      </w:r>
      <w:proofErr w:type="spellEnd"/>
      <w:r w:rsidR="00CF7A60" w:rsidRPr="004B46EE">
        <w:rPr>
          <w:rFonts w:ascii="Times New Roman" w:hAnsi="Times New Roman" w:cs="Times New Roman"/>
          <w:sz w:val="24"/>
          <w:szCs w:val="24"/>
        </w:rPr>
        <w:t xml:space="preserve"> case, it is evident that there was no follow up with regard to her personal goals and how she wanted to live her life. </w:t>
      </w:r>
      <w:r w:rsidR="00A537CE" w:rsidRPr="004B46EE">
        <w:rPr>
          <w:rFonts w:ascii="Times New Roman" w:hAnsi="Times New Roman" w:cs="Times New Roman"/>
          <w:sz w:val="24"/>
          <w:szCs w:val="24"/>
        </w:rPr>
        <w:t xml:space="preserve">She was reported to have stopped abusing drugs during her first pregnancy and kicking-off abusing drugs during her second pregnancy. </w:t>
      </w:r>
      <w:r w:rsidR="00AA4B31" w:rsidRPr="004B46EE">
        <w:rPr>
          <w:rFonts w:ascii="Times New Roman" w:hAnsi="Times New Roman" w:cs="Times New Roman"/>
          <w:sz w:val="24"/>
          <w:szCs w:val="24"/>
        </w:rPr>
        <w:t xml:space="preserve">In addition, Paula was using her medication at some point and she stopped at some other point, indicating that there was lack of tracking personal goals. </w:t>
      </w:r>
      <w:r w:rsidR="00A340ED" w:rsidRPr="004B46EE">
        <w:rPr>
          <w:rFonts w:ascii="Times New Roman" w:hAnsi="Times New Roman" w:cs="Times New Roman"/>
          <w:sz w:val="24"/>
          <w:szCs w:val="24"/>
        </w:rPr>
        <w:t xml:space="preserve">She also lacks effective social skills that she could use to communicate with others and this is seen as a barrier since it is affecting her physical and mental health when she does not allow treatment or medical services. </w:t>
      </w:r>
    </w:p>
    <w:p w:rsidR="00FD00A5" w:rsidRPr="004B46EE" w:rsidRDefault="00FD00A5"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Literature Summary</w:t>
      </w:r>
    </w:p>
    <w:p w:rsidR="00727962" w:rsidRPr="004B46EE" w:rsidRDefault="002F53AC"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Whenever social workers engages a client, they do so with the aim of causing some sort of behavioral or cultural changes. </w:t>
      </w:r>
      <w:r w:rsidR="00394C7F" w:rsidRPr="004B46EE">
        <w:rPr>
          <w:rFonts w:ascii="Times New Roman" w:hAnsi="Times New Roman" w:cs="Times New Roman"/>
          <w:sz w:val="24"/>
          <w:szCs w:val="24"/>
        </w:rPr>
        <w:t>In</w:t>
      </w:r>
      <w:r w:rsidRPr="004B46EE">
        <w:rPr>
          <w:rFonts w:ascii="Times New Roman" w:hAnsi="Times New Roman" w:cs="Times New Roman"/>
          <w:sz w:val="24"/>
          <w:szCs w:val="24"/>
        </w:rPr>
        <w:t xml:space="preserve"> the work of social workers, it is important to consider e</w:t>
      </w:r>
      <w:r w:rsidR="006C2954" w:rsidRPr="004B46EE">
        <w:rPr>
          <w:rFonts w:ascii="Times New Roman" w:hAnsi="Times New Roman" w:cs="Times New Roman"/>
          <w:sz w:val="24"/>
          <w:szCs w:val="24"/>
        </w:rPr>
        <w:t xml:space="preserve">xperimental research as </w:t>
      </w:r>
      <w:r w:rsidR="000C3D55" w:rsidRPr="004B46EE">
        <w:rPr>
          <w:rFonts w:ascii="Times New Roman" w:hAnsi="Times New Roman" w:cs="Times New Roman"/>
          <w:sz w:val="24"/>
          <w:szCs w:val="24"/>
        </w:rPr>
        <w:t>an</w:t>
      </w:r>
      <w:r w:rsidR="006C2954" w:rsidRPr="004B46EE">
        <w:rPr>
          <w:rFonts w:ascii="Times New Roman" w:hAnsi="Times New Roman" w:cs="Times New Roman"/>
          <w:sz w:val="24"/>
          <w:szCs w:val="24"/>
        </w:rPr>
        <w:t xml:space="preserve"> integral part of their work. </w:t>
      </w:r>
      <w:r w:rsidR="000C3D55" w:rsidRPr="004B46EE">
        <w:rPr>
          <w:rFonts w:ascii="Times New Roman" w:hAnsi="Times New Roman" w:cs="Times New Roman"/>
          <w:sz w:val="24"/>
          <w:szCs w:val="24"/>
        </w:rPr>
        <w:t xml:space="preserve">Experimental research involves two types of research, </w:t>
      </w:r>
      <w:r w:rsidR="00135F0C" w:rsidRPr="004B46EE">
        <w:rPr>
          <w:rFonts w:ascii="Times New Roman" w:hAnsi="Times New Roman" w:cs="Times New Roman"/>
          <w:sz w:val="24"/>
          <w:szCs w:val="24"/>
        </w:rPr>
        <w:t>single-system research and group experiment research</w:t>
      </w:r>
      <w:r w:rsidR="00FD580C" w:rsidRPr="004B46EE">
        <w:rPr>
          <w:rFonts w:ascii="Times New Roman" w:hAnsi="Times New Roman" w:cs="Times New Roman"/>
          <w:sz w:val="24"/>
          <w:szCs w:val="24"/>
        </w:rPr>
        <w:t xml:space="preserve"> (Nugent, et al., 2001)</w:t>
      </w:r>
      <w:r w:rsidR="00135F0C" w:rsidRPr="004B46EE">
        <w:rPr>
          <w:rFonts w:ascii="Times New Roman" w:hAnsi="Times New Roman" w:cs="Times New Roman"/>
          <w:sz w:val="24"/>
          <w:szCs w:val="24"/>
        </w:rPr>
        <w:t xml:space="preserve">. </w:t>
      </w:r>
      <w:r w:rsidR="00AB058E" w:rsidRPr="004B46EE">
        <w:rPr>
          <w:rFonts w:ascii="Times New Roman" w:hAnsi="Times New Roman" w:cs="Times New Roman"/>
          <w:sz w:val="24"/>
          <w:szCs w:val="24"/>
        </w:rPr>
        <w:t xml:space="preserve">The need of the single-system research is to document causal, or functional, relationships between dependent and independent variables. </w:t>
      </w:r>
    </w:p>
    <w:p w:rsidR="000006B7" w:rsidRPr="004B46EE" w:rsidRDefault="00727962"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lastRenderedPageBreak/>
        <w:t xml:space="preserve">It was earlier mentioned that Paula </w:t>
      </w:r>
      <w:r w:rsidR="00545166" w:rsidRPr="004B46EE">
        <w:rPr>
          <w:rFonts w:ascii="Times New Roman" w:hAnsi="Times New Roman" w:cs="Times New Roman"/>
          <w:sz w:val="24"/>
          <w:szCs w:val="24"/>
        </w:rPr>
        <w:t xml:space="preserve">would benefit from self-control and self-monitoring interventions since they will assist her to pay the much needed attention to a social situation and gain the ability to alter her behaviors. </w:t>
      </w:r>
      <w:r w:rsidR="006C1CE6" w:rsidRPr="004B46EE">
        <w:rPr>
          <w:rFonts w:ascii="Times New Roman" w:hAnsi="Times New Roman" w:cs="Times New Roman"/>
          <w:sz w:val="24"/>
          <w:szCs w:val="24"/>
        </w:rPr>
        <w:t>This will give her a chance to stay in control of monitoring and recording of her behaviors, try to meet her goals and at some point be in a position to stay independently</w:t>
      </w:r>
      <w:r w:rsidR="00FD580C" w:rsidRPr="004B46EE">
        <w:rPr>
          <w:rFonts w:ascii="Times New Roman" w:hAnsi="Times New Roman" w:cs="Times New Roman"/>
          <w:sz w:val="24"/>
          <w:szCs w:val="24"/>
        </w:rPr>
        <w:t xml:space="preserve"> (Norris, 2016)</w:t>
      </w:r>
      <w:r w:rsidR="006C1CE6" w:rsidRPr="004B46EE">
        <w:rPr>
          <w:rFonts w:ascii="Times New Roman" w:hAnsi="Times New Roman" w:cs="Times New Roman"/>
          <w:sz w:val="24"/>
          <w:szCs w:val="24"/>
        </w:rPr>
        <w:t>.</w:t>
      </w:r>
      <w:r w:rsidR="001E740A" w:rsidRPr="004B46EE">
        <w:rPr>
          <w:rFonts w:ascii="Times New Roman" w:hAnsi="Times New Roman" w:cs="Times New Roman"/>
          <w:sz w:val="24"/>
          <w:szCs w:val="24"/>
        </w:rPr>
        <w:t xml:space="preserve"> The idea of self-monitoring and regulation for utilization of the self-destructive or disruptive behaviors has been agreed on throughout the practice.</w:t>
      </w:r>
      <w:r w:rsidR="008C0A97" w:rsidRPr="004B46EE">
        <w:rPr>
          <w:rFonts w:ascii="Times New Roman" w:hAnsi="Times New Roman" w:cs="Times New Roman"/>
          <w:sz w:val="24"/>
          <w:szCs w:val="24"/>
        </w:rPr>
        <w:t xml:space="preserve"> </w:t>
      </w:r>
      <w:r w:rsidR="00F107CF" w:rsidRPr="004B46EE">
        <w:rPr>
          <w:rFonts w:ascii="Times New Roman" w:hAnsi="Times New Roman" w:cs="Times New Roman"/>
          <w:sz w:val="24"/>
          <w:szCs w:val="24"/>
        </w:rPr>
        <w:t xml:space="preserve">In the event that Paula happens to use this approach, she will be able to identify the inconsistencies that she has with regard to medication. It was earlier pointed out that Paula has been inconsistent with her drugs, she has been taking at times and some other times not taking. </w:t>
      </w:r>
      <w:r w:rsidR="00BA0A13" w:rsidRPr="004B46EE">
        <w:rPr>
          <w:rFonts w:ascii="Times New Roman" w:hAnsi="Times New Roman" w:cs="Times New Roman"/>
          <w:sz w:val="24"/>
          <w:szCs w:val="24"/>
        </w:rPr>
        <w:t xml:space="preserve">Thus, the single system research evaluation is meant to </w:t>
      </w:r>
      <w:r w:rsidR="00A86A4C" w:rsidRPr="004B46EE">
        <w:rPr>
          <w:rFonts w:ascii="Times New Roman" w:hAnsi="Times New Roman" w:cs="Times New Roman"/>
          <w:sz w:val="24"/>
          <w:szCs w:val="24"/>
        </w:rPr>
        <w:t xml:space="preserve">ensure that the intervention that results to be selected is the appropriate one for the patient in question. </w:t>
      </w:r>
      <w:r w:rsidR="00130E6B" w:rsidRPr="004B46EE">
        <w:rPr>
          <w:rFonts w:ascii="Times New Roman" w:hAnsi="Times New Roman" w:cs="Times New Roman"/>
          <w:sz w:val="24"/>
          <w:szCs w:val="24"/>
        </w:rPr>
        <w:t xml:space="preserve">This system has been claimed to be a straightforward one since the data collected represents the actual situation in which a patient is in. it collects data about specific behaviors of the client and is collected before the evaluation process kicks-off which then serves to point out what is to be observed. </w:t>
      </w:r>
      <w:r w:rsidR="00BA0A13" w:rsidRPr="004B46EE">
        <w:rPr>
          <w:rFonts w:ascii="Times New Roman" w:hAnsi="Times New Roman" w:cs="Times New Roman"/>
          <w:sz w:val="24"/>
          <w:szCs w:val="24"/>
        </w:rPr>
        <w:t xml:space="preserve"> </w:t>
      </w:r>
    </w:p>
    <w:p w:rsidR="00BB14A7" w:rsidRPr="004B46EE" w:rsidRDefault="00BB14A7"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The Validity and Reliability of the Measures</w:t>
      </w:r>
    </w:p>
    <w:p w:rsidR="00BB14A7" w:rsidRPr="004B46EE" w:rsidRDefault="000006B7"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The measures that are to be obtained in this case study</w:t>
      </w:r>
      <w:r w:rsidR="00F147A8" w:rsidRPr="004B46EE">
        <w:rPr>
          <w:rFonts w:ascii="Times New Roman" w:hAnsi="Times New Roman" w:cs="Times New Roman"/>
          <w:sz w:val="24"/>
          <w:szCs w:val="24"/>
        </w:rPr>
        <w:t xml:space="preserve"> are reliable and valid. The single-system method </w:t>
      </w:r>
      <w:r w:rsidR="00154BBA" w:rsidRPr="004B46EE">
        <w:rPr>
          <w:rFonts w:ascii="Times New Roman" w:hAnsi="Times New Roman" w:cs="Times New Roman"/>
          <w:sz w:val="24"/>
          <w:szCs w:val="24"/>
        </w:rPr>
        <w:t>that was obtained indicated that the method was well carried out.</w:t>
      </w:r>
      <w:r w:rsidR="000F079F" w:rsidRPr="004B46EE">
        <w:rPr>
          <w:rFonts w:ascii="Times New Roman" w:hAnsi="Times New Roman" w:cs="Times New Roman"/>
          <w:sz w:val="24"/>
          <w:szCs w:val="24"/>
        </w:rPr>
        <w:t xml:space="preserve"> </w:t>
      </w:r>
      <w:r w:rsidR="00D92252" w:rsidRPr="004B46EE">
        <w:rPr>
          <w:rFonts w:ascii="Times New Roman" w:hAnsi="Times New Roman" w:cs="Times New Roman"/>
          <w:sz w:val="24"/>
          <w:szCs w:val="24"/>
        </w:rPr>
        <w:t xml:space="preserve">The measures that was obtained through observation method was consistent and accurate. However, the method was subjective to some extent since it involved </w:t>
      </w:r>
      <w:r w:rsidR="007278D4" w:rsidRPr="004B46EE">
        <w:rPr>
          <w:rFonts w:ascii="Times New Roman" w:hAnsi="Times New Roman" w:cs="Times New Roman"/>
          <w:sz w:val="24"/>
          <w:szCs w:val="24"/>
        </w:rPr>
        <w:t>individual observation.</w:t>
      </w:r>
      <w:r w:rsidR="00363AEA" w:rsidRPr="004B46EE">
        <w:rPr>
          <w:rFonts w:ascii="Times New Roman" w:hAnsi="Times New Roman" w:cs="Times New Roman"/>
          <w:sz w:val="24"/>
          <w:szCs w:val="24"/>
        </w:rPr>
        <w:t xml:space="preserve"> </w:t>
      </w:r>
      <w:r w:rsidR="00F147A8" w:rsidRPr="004B46EE">
        <w:rPr>
          <w:rFonts w:ascii="Times New Roman" w:hAnsi="Times New Roman" w:cs="Times New Roman"/>
          <w:sz w:val="24"/>
          <w:szCs w:val="24"/>
        </w:rPr>
        <w:t xml:space="preserve"> </w:t>
      </w:r>
    </w:p>
    <w:p w:rsidR="00130E6B" w:rsidRPr="004B46EE" w:rsidRDefault="00130E6B"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Evaluation of the Outcomes</w:t>
      </w:r>
    </w:p>
    <w:p w:rsidR="006E3D32" w:rsidRPr="004B46EE" w:rsidRDefault="004F55D6"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The chief concept in this case will be observation. Observation intervention is the most precise and direct means of measuring outcomes. </w:t>
      </w:r>
      <w:r w:rsidR="00DB3135" w:rsidRPr="004B46EE">
        <w:rPr>
          <w:rFonts w:ascii="Times New Roman" w:hAnsi="Times New Roman" w:cs="Times New Roman"/>
          <w:sz w:val="24"/>
          <w:szCs w:val="24"/>
        </w:rPr>
        <w:t xml:space="preserve">The client monitors himself or herself </w:t>
      </w:r>
      <w:r w:rsidR="00543667" w:rsidRPr="004B46EE">
        <w:rPr>
          <w:rFonts w:ascii="Times New Roman" w:hAnsi="Times New Roman" w:cs="Times New Roman"/>
          <w:sz w:val="24"/>
          <w:szCs w:val="24"/>
        </w:rPr>
        <w:t xml:space="preserve">and </w:t>
      </w:r>
      <w:r w:rsidR="00543667" w:rsidRPr="004B46EE">
        <w:rPr>
          <w:rFonts w:ascii="Times New Roman" w:hAnsi="Times New Roman" w:cs="Times New Roman"/>
          <w:sz w:val="24"/>
          <w:szCs w:val="24"/>
        </w:rPr>
        <w:lastRenderedPageBreak/>
        <w:t xml:space="preserve">identifies any patterns </w:t>
      </w:r>
      <w:r w:rsidR="007B0893" w:rsidRPr="004B46EE">
        <w:rPr>
          <w:rFonts w:ascii="Times New Roman" w:hAnsi="Times New Roman" w:cs="Times New Roman"/>
          <w:sz w:val="24"/>
          <w:szCs w:val="24"/>
        </w:rPr>
        <w:t>as well as any changes in behavior. This system might appear to be singular since the patient</w:t>
      </w:r>
      <w:r w:rsidR="00174C6D" w:rsidRPr="004B46EE">
        <w:rPr>
          <w:rFonts w:ascii="Times New Roman" w:hAnsi="Times New Roman" w:cs="Times New Roman"/>
          <w:sz w:val="24"/>
          <w:szCs w:val="24"/>
        </w:rPr>
        <w:t>s</w:t>
      </w:r>
      <w:r w:rsidR="007B0893" w:rsidRPr="004B46EE">
        <w:rPr>
          <w:rFonts w:ascii="Times New Roman" w:hAnsi="Times New Roman" w:cs="Times New Roman"/>
          <w:sz w:val="24"/>
          <w:szCs w:val="24"/>
        </w:rPr>
        <w:t xml:space="preserve"> or client</w:t>
      </w:r>
      <w:r w:rsidR="00174C6D" w:rsidRPr="004B46EE">
        <w:rPr>
          <w:rFonts w:ascii="Times New Roman" w:hAnsi="Times New Roman" w:cs="Times New Roman"/>
          <w:sz w:val="24"/>
          <w:szCs w:val="24"/>
        </w:rPr>
        <w:t>s</w:t>
      </w:r>
      <w:r w:rsidR="007B0893" w:rsidRPr="004B46EE">
        <w:rPr>
          <w:rFonts w:ascii="Times New Roman" w:hAnsi="Times New Roman" w:cs="Times New Roman"/>
          <w:sz w:val="24"/>
          <w:szCs w:val="24"/>
        </w:rPr>
        <w:t xml:space="preserve"> mo</w:t>
      </w:r>
      <w:r w:rsidR="006F1DDF" w:rsidRPr="004B46EE">
        <w:rPr>
          <w:rFonts w:ascii="Times New Roman" w:hAnsi="Times New Roman" w:cs="Times New Roman"/>
          <w:sz w:val="24"/>
          <w:szCs w:val="24"/>
        </w:rPr>
        <w:t xml:space="preserve">nitors </w:t>
      </w:r>
      <w:r w:rsidR="00174C6D" w:rsidRPr="004B46EE">
        <w:rPr>
          <w:rFonts w:ascii="Times New Roman" w:hAnsi="Times New Roman" w:cs="Times New Roman"/>
          <w:sz w:val="24"/>
          <w:szCs w:val="24"/>
        </w:rPr>
        <w:t xml:space="preserve">themselves, the medical practitioner or the social worker </w:t>
      </w:r>
      <w:r w:rsidR="00A50E6C" w:rsidRPr="004B46EE">
        <w:rPr>
          <w:rFonts w:ascii="Times New Roman" w:hAnsi="Times New Roman" w:cs="Times New Roman"/>
          <w:sz w:val="24"/>
          <w:szCs w:val="24"/>
        </w:rPr>
        <w:t xml:space="preserve">keeps </w:t>
      </w:r>
      <w:r w:rsidR="00404ED2" w:rsidRPr="004B46EE">
        <w:rPr>
          <w:rFonts w:ascii="Times New Roman" w:hAnsi="Times New Roman" w:cs="Times New Roman"/>
          <w:sz w:val="24"/>
          <w:szCs w:val="24"/>
        </w:rPr>
        <w:t xml:space="preserve">recording changes that their clients are showing so that they can identify </w:t>
      </w:r>
      <w:proofErr w:type="gramStart"/>
      <w:r w:rsidR="00404ED2" w:rsidRPr="004B46EE">
        <w:rPr>
          <w:rFonts w:ascii="Times New Roman" w:hAnsi="Times New Roman" w:cs="Times New Roman"/>
          <w:sz w:val="24"/>
          <w:szCs w:val="24"/>
        </w:rPr>
        <w:t>them</w:t>
      </w:r>
      <w:proofErr w:type="gramEnd"/>
      <w:r w:rsidR="001068BB" w:rsidRPr="004B46EE">
        <w:rPr>
          <w:rFonts w:ascii="Times New Roman" w:hAnsi="Times New Roman" w:cs="Times New Roman"/>
          <w:sz w:val="24"/>
          <w:szCs w:val="24"/>
        </w:rPr>
        <w:t xml:space="preserve"> (</w:t>
      </w:r>
      <w:r w:rsidR="001068BB" w:rsidRPr="004B46EE">
        <w:rPr>
          <w:rFonts w:ascii="Times New Roman" w:eastAsia="Arial Unicode MS" w:hAnsi="Times New Roman" w:cs="Times New Roman"/>
          <w:color w:val="000000"/>
          <w:sz w:val="24"/>
          <w:szCs w:val="24"/>
          <w:shd w:val="clear" w:color="auto" w:fill="FFFFFF"/>
        </w:rPr>
        <w:t>Burns, 2019</w:t>
      </w:r>
      <w:r w:rsidR="001068BB" w:rsidRPr="004B46EE">
        <w:rPr>
          <w:rFonts w:ascii="Times New Roman" w:hAnsi="Times New Roman" w:cs="Times New Roman"/>
          <w:sz w:val="24"/>
          <w:szCs w:val="24"/>
        </w:rPr>
        <w:t>)</w:t>
      </w:r>
      <w:r w:rsidR="00404ED2" w:rsidRPr="004B46EE">
        <w:rPr>
          <w:rFonts w:ascii="Times New Roman" w:hAnsi="Times New Roman" w:cs="Times New Roman"/>
          <w:sz w:val="24"/>
          <w:szCs w:val="24"/>
        </w:rPr>
        <w:t>. The clients also identifies themselves using the observations that they have recorded about themselves.</w:t>
      </w:r>
      <w:r w:rsidR="000F273A" w:rsidRPr="004B46EE">
        <w:rPr>
          <w:rFonts w:ascii="Times New Roman" w:hAnsi="Times New Roman" w:cs="Times New Roman"/>
          <w:sz w:val="24"/>
          <w:szCs w:val="24"/>
        </w:rPr>
        <w:t xml:space="preserve"> </w:t>
      </w:r>
      <w:r w:rsidR="00A444AB" w:rsidRPr="004B46EE">
        <w:rPr>
          <w:rFonts w:ascii="Times New Roman" w:hAnsi="Times New Roman" w:cs="Times New Roman"/>
          <w:sz w:val="24"/>
          <w:szCs w:val="24"/>
        </w:rPr>
        <w:t xml:space="preserve">However, the method might be linked with subjective judgments </w:t>
      </w:r>
      <w:r w:rsidR="000B5A1B" w:rsidRPr="004B46EE">
        <w:rPr>
          <w:rFonts w:ascii="Times New Roman" w:hAnsi="Times New Roman" w:cs="Times New Roman"/>
          <w:sz w:val="24"/>
          <w:szCs w:val="24"/>
        </w:rPr>
        <w:t xml:space="preserve">it relies on data that is collected by the clients themselves and their </w:t>
      </w:r>
      <w:r w:rsidR="006E3D32" w:rsidRPr="004B46EE">
        <w:rPr>
          <w:rFonts w:ascii="Times New Roman" w:hAnsi="Times New Roman" w:cs="Times New Roman"/>
          <w:sz w:val="24"/>
          <w:szCs w:val="24"/>
        </w:rPr>
        <w:t>practitioners.</w:t>
      </w:r>
    </w:p>
    <w:p w:rsidR="006E3D32" w:rsidRPr="004B46EE" w:rsidRDefault="006E3D32"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Obtaining Baseline Measures</w:t>
      </w:r>
    </w:p>
    <w:p w:rsidR="00336278" w:rsidRPr="004B46EE" w:rsidRDefault="00B77190"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The social worker and </w:t>
      </w:r>
      <w:r w:rsidR="00E66D18" w:rsidRPr="004B46EE">
        <w:rPr>
          <w:rFonts w:ascii="Times New Roman" w:hAnsi="Times New Roman" w:cs="Times New Roman"/>
          <w:sz w:val="24"/>
          <w:szCs w:val="24"/>
        </w:rPr>
        <w:t xml:space="preserve">the medical practitioner </w:t>
      </w:r>
      <w:r w:rsidR="0073121A" w:rsidRPr="004B46EE">
        <w:rPr>
          <w:rFonts w:ascii="Times New Roman" w:hAnsi="Times New Roman" w:cs="Times New Roman"/>
          <w:sz w:val="24"/>
          <w:szCs w:val="24"/>
        </w:rPr>
        <w:t xml:space="preserve">will be obtaining the behavior baseline </w:t>
      </w:r>
      <w:r w:rsidR="007E732C" w:rsidRPr="004B46EE">
        <w:rPr>
          <w:rFonts w:ascii="Times New Roman" w:hAnsi="Times New Roman" w:cs="Times New Roman"/>
          <w:sz w:val="24"/>
          <w:szCs w:val="24"/>
        </w:rPr>
        <w:t xml:space="preserve">measures which will require them to observe and record the patient’s behaviors </w:t>
      </w:r>
      <w:r w:rsidR="00A549F9" w:rsidRPr="004B46EE">
        <w:rPr>
          <w:rFonts w:ascii="Times New Roman" w:hAnsi="Times New Roman" w:cs="Times New Roman"/>
          <w:sz w:val="24"/>
          <w:szCs w:val="24"/>
        </w:rPr>
        <w:t>that are occurring over time</w:t>
      </w:r>
      <w:r w:rsidR="00C916AB" w:rsidRPr="004B46EE">
        <w:rPr>
          <w:rFonts w:ascii="Times New Roman" w:hAnsi="Times New Roman" w:cs="Times New Roman"/>
          <w:sz w:val="24"/>
          <w:szCs w:val="24"/>
        </w:rPr>
        <w:t xml:space="preserve"> (</w:t>
      </w:r>
      <w:r w:rsidR="00C916AB" w:rsidRPr="004B46EE">
        <w:rPr>
          <w:rFonts w:ascii="Times New Roman" w:eastAsia="Arial Unicode MS" w:hAnsi="Times New Roman" w:cs="Times New Roman"/>
          <w:color w:val="000000"/>
          <w:sz w:val="24"/>
          <w:szCs w:val="24"/>
          <w:shd w:val="clear" w:color="auto" w:fill="FFFFFF"/>
        </w:rPr>
        <w:t>Burns, 2019</w:t>
      </w:r>
      <w:r w:rsidR="00C916AB" w:rsidRPr="004B46EE">
        <w:rPr>
          <w:rFonts w:ascii="Times New Roman" w:hAnsi="Times New Roman" w:cs="Times New Roman"/>
          <w:sz w:val="24"/>
          <w:szCs w:val="24"/>
        </w:rPr>
        <w:t>)</w:t>
      </w:r>
      <w:r w:rsidR="00A549F9" w:rsidRPr="004B46EE">
        <w:rPr>
          <w:rFonts w:ascii="Times New Roman" w:hAnsi="Times New Roman" w:cs="Times New Roman"/>
          <w:sz w:val="24"/>
          <w:szCs w:val="24"/>
        </w:rPr>
        <w:t>.</w:t>
      </w:r>
      <w:r w:rsidR="003863E0" w:rsidRPr="004B46EE">
        <w:rPr>
          <w:rFonts w:ascii="Times New Roman" w:hAnsi="Times New Roman" w:cs="Times New Roman"/>
          <w:sz w:val="24"/>
          <w:szCs w:val="24"/>
        </w:rPr>
        <w:t xml:space="preserve"> </w:t>
      </w:r>
      <w:r w:rsidR="009E5BC0" w:rsidRPr="004B46EE">
        <w:rPr>
          <w:rFonts w:ascii="Times New Roman" w:hAnsi="Times New Roman" w:cs="Times New Roman"/>
          <w:sz w:val="24"/>
          <w:szCs w:val="24"/>
        </w:rPr>
        <w:t>Considering</w:t>
      </w:r>
      <w:r w:rsidR="00AD7B4C" w:rsidRPr="004B46EE">
        <w:rPr>
          <w:rFonts w:ascii="Times New Roman" w:hAnsi="Times New Roman" w:cs="Times New Roman"/>
          <w:sz w:val="24"/>
          <w:szCs w:val="24"/>
        </w:rPr>
        <w:t xml:space="preserve"> the case involving Paula </w:t>
      </w:r>
      <w:proofErr w:type="spellStart"/>
      <w:r w:rsidR="00AD7B4C" w:rsidRPr="004B46EE">
        <w:rPr>
          <w:rFonts w:ascii="Times New Roman" w:hAnsi="Times New Roman" w:cs="Times New Roman"/>
          <w:sz w:val="24"/>
          <w:szCs w:val="24"/>
        </w:rPr>
        <w:t>Cortiz</w:t>
      </w:r>
      <w:proofErr w:type="spellEnd"/>
      <w:r w:rsidR="00AD7B4C" w:rsidRPr="004B46EE">
        <w:rPr>
          <w:rFonts w:ascii="Times New Roman" w:hAnsi="Times New Roman" w:cs="Times New Roman"/>
          <w:sz w:val="24"/>
          <w:szCs w:val="24"/>
        </w:rPr>
        <w:t xml:space="preserve">, </w:t>
      </w:r>
      <w:r w:rsidR="009E5BC0" w:rsidRPr="004B46EE">
        <w:rPr>
          <w:rFonts w:ascii="Times New Roman" w:hAnsi="Times New Roman" w:cs="Times New Roman"/>
          <w:sz w:val="24"/>
          <w:szCs w:val="24"/>
        </w:rPr>
        <w:t xml:space="preserve">when recording the observations, the primary focus will be directed at the stress reduction. In </w:t>
      </w:r>
      <w:r w:rsidR="002C1CA8" w:rsidRPr="004B46EE">
        <w:rPr>
          <w:rFonts w:ascii="Times New Roman" w:hAnsi="Times New Roman" w:cs="Times New Roman"/>
          <w:sz w:val="24"/>
          <w:szCs w:val="24"/>
        </w:rPr>
        <w:t xml:space="preserve">this case, there should be recorded observation regarding the variation of Paula’s anxiety and paranoia levels. </w:t>
      </w:r>
      <w:r w:rsidR="00BD76AF" w:rsidRPr="004B46EE">
        <w:rPr>
          <w:rFonts w:ascii="Times New Roman" w:hAnsi="Times New Roman" w:cs="Times New Roman"/>
          <w:sz w:val="24"/>
          <w:szCs w:val="24"/>
        </w:rPr>
        <w:t xml:space="preserve">The recording regarding the levels of Paula’s anxiety </w:t>
      </w:r>
      <w:r w:rsidR="0028512E" w:rsidRPr="004B46EE">
        <w:rPr>
          <w:rFonts w:ascii="Times New Roman" w:hAnsi="Times New Roman" w:cs="Times New Roman"/>
          <w:sz w:val="24"/>
          <w:szCs w:val="24"/>
        </w:rPr>
        <w:t>and paranoia will shed some light into her medicat</w:t>
      </w:r>
      <w:r w:rsidR="00F42101" w:rsidRPr="004B46EE">
        <w:rPr>
          <w:rFonts w:ascii="Times New Roman" w:hAnsi="Times New Roman" w:cs="Times New Roman"/>
          <w:sz w:val="24"/>
          <w:szCs w:val="24"/>
        </w:rPr>
        <w:t xml:space="preserve">ions and if they are effective. </w:t>
      </w:r>
      <w:r w:rsidR="00EB4A62" w:rsidRPr="004B46EE">
        <w:rPr>
          <w:rFonts w:ascii="Times New Roman" w:hAnsi="Times New Roman" w:cs="Times New Roman"/>
          <w:sz w:val="24"/>
          <w:szCs w:val="24"/>
        </w:rPr>
        <w:t xml:space="preserve">It will also </w:t>
      </w:r>
      <w:r w:rsidR="002008E8" w:rsidRPr="004B46EE">
        <w:rPr>
          <w:rFonts w:ascii="Times New Roman" w:hAnsi="Times New Roman" w:cs="Times New Roman"/>
          <w:sz w:val="24"/>
          <w:szCs w:val="24"/>
        </w:rPr>
        <w:t xml:space="preserve">show that if they she has been compliant with her medication. </w:t>
      </w:r>
    </w:p>
    <w:p w:rsidR="00336278" w:rsidRPr="004B46EE" w:rsidRDefault="00336278"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The Frequency of Follow-up Measures</w:t>
      </w:r>
    </w:p>
    <w:p w:rsidR="00101700" w:rsidRPr="004B46EE" w:rsidRDefault="00B515D5"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The follow-up measures </w:t>
      </w:r>
      <w:r w:rsidR="002C1982" w:rsidRPr="004B46EE">
        <w:rPr>
          <w:rFonts w:ascii="Times New Roman" w:hAnsi="Times New Roman" w:cs="Times New Roman"/>
          <w:sz w:val="24"/>
          <w:szCs w:val="24"/>
        </w:rPr>
        <w:t xml:space="preserve">ought to be completed at least after every two weeks. This should be </w:t>
      </w:r>
      <w:r w:rsidR="00D63434" w:rsidRPr="004B46EE">
        <w:rPr>
          <w:rFonts w:ascii="Times New Roman" w:hAnsi="Times New Roman" w:cs="Times New Roman"/>
          <w:sz w:val="24"/>
          <w:szCs w:val="24"/>
        </w:rPr>
        <w:t xml:space="preserve">done taking into consideration Paula’s medical condition. Paula </w:t>
      </w:r>
      <w:proofErr w:type="spellStart"/>
      <w:r w:rsidR="00D63434" w:rsidRPr="004B46EE">
        <w:rPr>
          <w:rFonts w:ascii="Times New Roman" w:hAnsi="Times New Roman" w:cs="Times New Roman"/>
          <w:sz w:val="24"/>
          <w:szCs w:val="24"/>
        </w:rPr>
        <w:t>Cortiz</w:t>
      </w:r>
      <w:proofErr w:type="spellEnd"/>
      <w:r w:rsidR="00D63434" w:rsidRPr="004B46EE">
        <w:rPr>
          <w:rFonts w:ascii="Times New Roman" w:hAnsi="Times New Roman" w:cs="Times New Roman"/>
          <w:sz w:val="24"/>
          <w:szCs w:val="24"/>
        </w:rPr>
        <w:t xml:space="preserve"> is diagnosed with various disorders that includes </w:t>
      </w:r>
      <w:r w:rsidR="00E77B44" w:rsidRPr="004B46EE">
        <w:rPr>
          <w:rFonts w:ascii="Times New Roman" w:hAnsi="Times New Roman" w:cs="Times New Roman"/>
          <w:sz w:val="24"/>
          <w:szCs w:val="24"/>
        </w:rPr>
        <w:t>foot ulcers, Hepatitis C and HIV/Aids. She has also</w:t>
      </w:r>
      <w:r w:rsidR="00F0603D" w:rsidRPr="004B46EE">
        <w:rPr>
          <w:rFonts w:ascii="Times New Roman" w:hAnsi="Times New Roman" w:cs="Times New Roman"/>
          <w:sz w:val="24"/>
          <w:szCs w:val="24"/>
        </w:rPr>
        <w:t xml:space="preserve"> confirmed that she is pregnant, concerns of depression and the possibility to harm herself. All the listed </w:t>
      </w:r>
      <w:r w:rsidR="00897E14" w:rsidRPr="004B46EE">
        <w:rPr>
          <w:rFonts w:ascii="Times New Roman" w:hAnsi="Times New Roman" w:cs="Times New Roman"/>
          <w:sz w:val="24"/>
          <w:szCs w:val="24"/>
        </w:rPr>
        <w:t xml:space="preserve">concerns </w:t>
      </w:r>
      <w:r w:rsidR="00D07008" w:rsidRPr="004B46EE">
        <w:rPr>
          <w:rFonts w:ascii="Times New Roman" w:hAnsi="Times New Roman" w:cs="Times New Roman"/>
          <w:sz w:val="24"/>
          <w:szCs w:val="24"/>
        </w:rPr>
        <w:t xml:space="preserve">should be considered in order to ascertain the risk at which the patient is exposed </w:t>
      </w:r>
      <w:r w:rsidR="00D07008" w:rsidRPr="004B46EE">
        <w:rPr>
          <w:rFonts w:ascii="Times New Roman" w:hAnsi="Times New Roman" w:cs="Times New Roman"/>
          <w:sz w:val="24"/>
          <w:szCs w:val="24"/>
        </w:rPr>
        <w:lastRenderedPageBreak/>
        <w:t>to. The above stated observation time-frame has been recommended as it has been noted that it usually takes a certain number of consisten</w:t>
      </w:r>
      <w:r w:rsidR="00F81B3E" w:rsidRPr="004B46EE">
        <w:rPr>
          <w:rFonts w:ascii="Times New Roman" w:hAnsi="Times New Roman" w:cs="Times New Roman"/>
          <w:sz w:val="24"/>
          <w:szCs w:val="24"/>
        </w:rPr>
        <w:t>t days to show behavior changes.</w:t>
      </w:r>
      <w:r w:rsidR="00005B0A" w:rsidRPr="004B46EE">
        <w:rPr>
          <w:rFonts w:ascii="Times New Roman" w:hAnsi="Times New Roman" w:cs="Times New Roman"/>
          <w:sz w:val="24"/>
          <w:szCs w:val="24"/>
        </w:rPr>
        <w:t xml:space="preserve"> </w:t>
      </w:r>
    </w:p>
    <w:p w:rsidR="00A42DEC" w:rsidRPr="004B46EE" w:rsidRDefault="00101700"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As the observation </w:t>
      </w:r>
      <w:r w:rsidR="00BD3093" w:rsidRPr="004B46EE">
        <w:rPr>
          <w:rFonts w:ascii="Times New Roman" w:hAnsi="Times New Roman" w:cs="Times New Roman"/>
          <w:sz w:val="24"/>
          <w:szCs w:val="24"/>
        </w:rPr>
        <w:t>process is going on, the social worker or the other practitioner who is in charge of recordin</w:t>
      </w:r>
      <w:r w:rsidR="00166F52" w:rsidRPr="004B46EE">
        <w:rPr>
          <w:rFonts w:ascii="Times New Roman" w:hAnsi="Times New Roman" w:cs="Times New Roman"/>
          <w:sz w:val="24"/>
          <w:szCs w:val="24"/>
        </w:rPr>
        <w:t xml:space="preserve">g the behavior changes ought not to pause or allow there to be a gap during the process </w:t>
      </w:r>
      <w:r w:rsidR="002510B1" w:rsidRPr="004B46EE">
        <w:rPr>
          <w:rFonts w:ascii="Times New Roman" w:hAnsi="Times New Roman" w:cs="Times New Roman"/>
          <w:sz w:val="24"/>
          <w:szCs w:val="24"/>
        </w:rPr>
        <w:t xml:space="preserve">in order not to miss some changes or relapse. </w:t>
      </w:r>
      <w:r w:rsidR="009E5BC0" w:rsidRPr="004B46EE">
        <w:rPr>
          <w:rFonts w:ascii="Times New Roman" w:hAnsi="Times New Roman" w:cs="Times New Roman"/>
          <w:sz w:val="24"/>
          <w:szCs w:val="24"/>
        </w:rPr>
        <w:t xml:space="preserve"> </w:t>
      </w:r>
      <w:r w:rsidR="00B233C9" w:rsidRPr="004B46EE">
        <w:rPr>
          <w:rFonts w:ascii="Times New Roman" w:hAnsi="Times New Roman" w:cs="Times New Roman"/>
          <w:sz w:val="24"/>
          <w:szCs w:val="24"/>
        </w:rPr>
        <w:t>By looking into the case of Paula, it calls for one to be attentive as it involves diagnosi</w:t>
      </w:r>
      <w:r w:rsidR="00A42DEC" w:rsidRPr="004B46EE">
        <w:rPr>
          <w:rFonts w:ascii="Times New Roman" w:hAnsi="Times New Roman" w:cs="Times New Roman"/>
          <w:sz w:val="24"/>
          <w:szCs w:val="24"/>
        </w:rPr>
        <w:t xml:space="preserve">s, pregnancy and medical needs that are affecting her as well as her behaviors. </w:t>
      </w:r>
    </w:p>
    <w:p w:rsidR="00043F0A" w:rsidRPr="004B46EE" w:rsidRDefault="00A42DEC"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In the event that observations turns out not to be possible, the practitioners or observers might consider using </w:t>
      </w:r>
      <w:r w:rsidR="006D2839" w:rsidRPr="004B46EE">
        <w:rPr>
          <w:rFonts w:ascii="Times New Roman" w:hAnsi="Times New Roman" w:cs="Times New Roman"/>
          <w:sz w:val="24"/>
          <w:szCs w:val="24"/>
        </w:rPr>
        <w:t>rating scales as they have been proved to be helpful alternative.</w:t>
      </w:r>
      <w:r w:rsidR="000F4E19" w:rsidRPr="004B46EE">
        <w:rPr>
          <w:rFonts w:ascii="Times New Roman" w:hAnsi="Times New Roman" w:cs="Times New Roman"/>
          <w:sz w:val="24"/>
          <w:szCs w:val="24"/>
        </w:rPr>
        <w:t xml:space="preserve"> </w:t>
      </w:r>
      <w:r w:rsidR="0012410A" w:rsidRPr="004B46EE">
        <w:rPr>
          <w:rFonts w:ascii="Times New Roman" w:hAnsi="Times New Roman" w:cs="Times New Roman"/>
          <w:sz w:val="24"/>
          <w:szCs w:val="24"/>
        </w:rPr>
        <w:t xml:space="preserve">The client could be provided with a rating scale so that he or she can </w:t>
      </w:r>
      <w:r w:rsidR="00F71BEF" w:rsidRPr="004B46EE">
        <w:rPr>
          <w:rFonts w:ascii="Times New Roman" w:hAnsi="Times New Roman" w:cs="Times New Roman"/>
          <w:sz w:val="24"/>
          <w:szCs w:val="24"/>
        </w:rPr>
        <w:t>be rating her own level of anxiety on a scale of 0 to 100</w:t>
      </w:r>
      <w:r w:rsidR="0024004D" w:rsidRPr="004B46EE">
        <w:rPr>
          <w:rFonts w:ascii="Times New Roman" w:hAnsi="Times New Roman" w:cs="Times New Roman"/>
          <w:sz w:val="24"/>
          <w:szCs w:val="24"/>
        </w:rPr>
        <w:t xml:space="preserve"> (</w:t>
      </w:r>
      <w:r w:rsidR="0024004D" w:rsidRPr="004B46EE">
        <w:rPr>
          <w:rFonts w:ascii="Times New Roman" w:eastAsia="Arial Unicode MS" w:hAnsi="Times New Roman" w:cs="Times New Roman"/>
          <w:color w:val="000000"/>
          <w:sz w:val="24"/>
          <w:szCs w:val="24"/>
          <w:shd w:val="clear" w:color="auto" w:fill="FFFFFF"/>
        </w:rPr>
        <w:t>Burns, 2019</w:t>
      </w:r>
      <w:r w:rsidR="0024004D" w:rsidRPr="004B46EE">
        <w:rPr>
          <w:rFonts w:ascii="Times New Roman" w:hAnsi="Times New Roman" w:cs="Times New Roman"/>
          <w:sz w:val="24"/>
          <w:szCs w:val="24"/>
        </w:rPr>
        <w:t>)</w:t>
      </w:r>
      <w:r w:rsidR="00F71BEF" w:rsidRPr="004B46EE">
        <w:rPr>
          <w:rFonts w:ascii="Times New Roman" w:hAnsi="Times New Roman" w:cs="Times New Roman"/>
          <w:sz w:val="24"/>
          <w:szCs w:val="24"/>
        </w:rPr>
        <w:t xml:space="preserve">. </w:t>
      </w:r>
      <w:r w:rsidR="005E3263" w:rsidRPr="004B46EE">
        <w:rPr>
          <w:rFonts w:ascii="Times New Roman" w:hAnsi="Times New Roman" w:cs="Times New Roman"/>
          <w:sz w:val="24"/>
          <w:szCs w:val="24"/>
        </w:rPr>
        <w:t xml:space="preserve">There are times when assessment instruments and rating scales will be recommended when an urgent need arises. Since Paula appears to be </w:t>
      </w:r>
      <w:r w:rsidR="00925C15" w:rsidRPr="004B46EE">
        <w:rPr>
          <w:rFonts w:ascii="Times New Roman" w:hAnsi="Times New Roman" w:cs="Times New Roman"/>
          <w:sz w:val="24"/>
          <w:szCs w:val="24"/>
        </w:rPr>
        <w:t>changing behaviors there is a need to have assessment instruments and rating scales changed whenever a need arises.</w:t>
      </w:r>
      <w:r w:rsidR="00043F0A" w:rsidRPr="004B46EE">
        <w:rPr>
          <w:rFonts w:ascii="Times New Roman" w:hAnsi="Times New Roman" w:cs="Times New Roman"/>
          <w:sz w:val="24"/>
          <w:szCs w:val="24"/>
        </w:rPr>
        <w:t xml:space="preserve"> </w:t>
      </w:r>
    </w:p>
    <w:p w:rsidR="00043F0A" w:rsidRPr="004B46EE" w:rsidRDefault="00043F0A" w:rsidP="004B46EE">
      <w:pPr>
        <w:spacing w:line="480" w:lineRule="auto"/>
        <w:ind w:firstLine="720"/>
        <w:rPr>
          <w:rFonts w:ascii="Times New Roman" w:hAnsi="Times New Roman" w:cs="Times New Roman"/>
          <w:b/>
          <w:sz w:val="24"/>
          <w:szCs w:val="24"/>
        </w:rPr>
      </w:pPr>
      <w:r w:rsidRPr="004B46EE">
        <w:rPr>
          <w:rFonts w:ascii="Times New Roman" w:hAnsi="Times New Roman" w:cs="Times New Roman"/>
          <w:b/>
          <w:sz w:val="24"/>
          <w:szCs w:val="24"/>
        </w:rPr>
        <w:t>The Usefulness of Period Measures</w:t>
      </w:r>
    </w:p>
    <w:p w:rsidR="00365430" w:rsidRPr="004B46EE" w:rsidRDefault="00C31D22" w:rsidP="004B46EE">
      <w:pPr>
        <w:spacing w:line="480" w:lineRule="auto"/>
        <w:ind w:firstLine="720"/>
        <w:rPr>
          <w:rFonts w:ascii="Times New Roman" w:hAnsi="Times New Roman" w:cs="Times New Roman"/>
          <w:sz w:val="24"/>
          <w:szCs w:val="24"/>
        </w:rPr>
      </w:pPr>
      <w:r w:rsidRPr="004B46EE">
        <w:rPr>
          <w:rFonts w:ascii="Times New Roman" w:hAnsi="Times New Roman" w:cs="Times New Roman"/>
          <w:sz w:val="24"/>
          <w:szCs w:val="24"/>
        </w:rPr>
        <w:t xml:space="preserve">Periodic measures assists one in depicting instances when interventions need to be </w:t>
      </w:r>
      <w:r w:rsidR="003D7169" w:rsidRPr="004B46EE">
        <w:rPr>
          <w:rFonts w:ascii="Times New Roman" w:hAnsi="Times New Roman" w:cs="Times New Roman"/>
          <w:sz w:val="24"/>
          <w:szCs w:val="24"/>
        </w:rPr>
        <w:t>considered. They also help the practitioners or the clients to identify causal relationships</w:t>
      </w:r>
      <w:r w:rsidR="002B4E22" w:rsidRPr="004B46EE">
        <w:rPr>
          <w:rFonts w:ascii="Times New Roman" w:hAnsi="Times New Roman" w:cs="Times New Roman"/>
          <w:sz w:val="24"/>
          <w:szCs w:val="24"/>
        </w:rPr>
        <w:t xml:space="preserve"> (</w:t>
      </w:r>
      <w:proofErr w:type="spellStart"/>
      <w:r w:rsidR="002B4E22" w:rsidRPr="004B46EE">
        <w:rPr>
          <w:rFonts w:ascii="Times New Roman" w:eastAsia="Arial Unicode MS" w:hAnsi="Times New Roman" w:cs="Times New Roman"/>
          <w:color w:val="000000"/>
          <w:sz w:val="24"/>
          <w:szCs w:val="24"/>
          <w:shd w:val="clear" w:color="auto" w:fill="FFFFFF"/>
        </w:rPr>
        <w:t>Gimpel</w:t>
      </w:r>
      <w:bookmarkStart w:id="0" w:name="_GoBack"/>
      <w:bookmarkEnd w:id="0"/>
      <w:proofErr w:type="spellEnd"/>
      <w:r w:rsidR="00D61972" w:rsidRPr="004B46EE">
        <w:rPr>
          <w:rFonts w:ascii="Times New Roman" w:eastAsia="Arial Unicode MS" w:hAnsi="Times New Roman" w:cs="Times New Roman"/>
          <w:color w:val="000000"/>
          <w:sz w:val="24"/>
          <w:szCs w:val="24"/>
          <w:shd w:val="clear" w:color="auto" w:fill="FFFFFF"/>
        </w:rPr>
        <w:t>, 2014</w:t>
      </w:r>
      <w:r w:rsidR="002B4E22" w:rsidRPr="004B46EE">
        <w:rPr>
          <w:rFonts w:ascii="Times New Roman" w:hAnsi="Times New Roman" w:cs="Times New Roman"/>
          <w:sz w:val="24"/>
          <w:szCs w:val="24"/>
        </w:rPr>
        <w:t>)</w:t>
      </w:r>
      <w:r w:rsidR="003D7169" w:rsidRPr="004B46EE">
        <w:rPr>
          <w:rFonts w:ascii="Times New Roman" w:hAnsi="Times New Roman" w:cs="Times New Roman"/>
          <w:sz w:val="24"/>
          <w:szCs w:val="24"/>
        </w:rPr>
        <w:t>.</w:t>
      </w:r>
      <w:r w:rsidR="00664E81" w:rsidRPr="004B46EE">
        <w:rPr>
          <w:rFonts w:ascii="Times New Roman" w:hAnsi="Times New Roman" w:cs="Times New Roman"/>
          <w:sz w:val="24"/>
          <w:szCs w:val="24"/>
        </w:rPr>
        <w:t xml:space="preserve"> </w:t>
      </w:r>
      <w:r w:rsidR="00A4348A" w:rsidRPr="004B46EE">
        <w:rPr>
          <w:rFonts w:ascii="Times New Roman" w:hAnsi="Times New Roman" w:cs="Times New Roman"/>
          <w:sz w:val="24"/>
          <w:szCs w:val="24"/>
        </w:rPr>
        <w:t xml:space="preserve">Considering the case of Paula, the causal relationships </w:t>
      </w:r>
      <w:r w:rsidR="00F608D4" w:rsidRPr="004B46EE">
        <w:rPr>
          <w:rFonts w:ascii="Times New Roman" w:hAnsi="Times New Roman" w:cs="Times New Roman"/>
          <w:sz w:val="24"/>
          <w:szCs w:val="24"/>
        </w:rPr>
        <w:t xml:space="preserve">could be </w:t>
      </w:r>
      <w:r w:rsidR="001B294A" w:rsidRPr="004B46EE">
        <w:rPr>
          <w:rFonts w:ascii="Times New Roman" w:hAnsi="Times New Roman" w:cs="Times New Roman"/>
          <w:sz w:val="24"/>
          <w:szCs w:val="24"/>
        </w:rPr>
        <w:t xml:space="preserve">asserted to be caused </w:t>
      </w:r>
      <w:r w:rsidR="00A33AC5" w:rsidRPr="004B46EE">
        <w:rPr>
          <w:rFonts w:ascii="Times New Roman" w:hAnsi="Times New Roman" w:cs="Times New Roman"/>
          <w:sz w:val="24"/>
          <w:szCs w:val="24"/>
        </w:rPr>
        <w:t xml:space="preserve">by her fear of her partner and pregnancy. In </w:t>
      </w:r>
      <w:r w:rsidR="00994E84" w:rsidRPr="004B46EE">
        <w:rPr>
          <w:rFonts w:ascii="Times New Roman" w:hAnsi="Times New Roman" w:cs="Times New Roman"/>
          <w:sz w:val="24"/>
          <w:szCs w:val="24"/>
        </w:rPr>
        <w:t xml:space="preserve">order to find a correlation between all the working parts, it might require another invention to be introduced to address some of the </w:t>
      </w:r>
      <w:r w:rsidR="007D4F2D" w:rsidRPr="004B46EE">
        <w:rPr>
          <w:rFonts w:ascii="Times New Roman" w:hAnsi="Times New Roman" w:cs="Times New Roman"/>
          <w:sz w:val="24"/>
          <w:szCs w:val="24"/>
        </w:rPr>
        <w:t>weaknesses</w:t>
      </w:r>
      <w:r w:rsidR="00994E84" w:rsidRPr="004B46EE">
        <w:rPr>
          <w:rFonts w:ascii="Times New Roman" w:hAnsi="Times New Roman" w:cs="Times New Roman"/>
          <w:sz w:val="24"/>
          <w:szCs w:val="24"/>
        </w:rPr>
        <w:t xml:space="preserve"> which were identified. </w:t>
      </w:r>
      <w:r w:rsidR="00AF31D7" w:rsidRPr="004B46EE">
        <w:rPr>
          <w:rFonts w:ascii="Times New Roman" w:hAnsi="Times New Roman" w:cs="Times New Roman"/>
          <w:sz w:val="24"/>
          <w:szCs w:val="24"/>
        </w:rPr>
        <w:t xml:space="preserve">The single-system </w:t>
      </w:r>
      <w:r w:rsidR="00885540" w:rsidRPr="004B46EE">
        <w:rPr>
          <w:rFonts w:ascii="Times New Roman" w:hAnsi="Times New Roman" w:cs="Times New Roman"/>
          <w:sz w:val="24"/>
          <w:szCs w:val="24"/>
        </w:rPr>
        <w:t xml:space="preserve">is a good tool as it involves </w:t>
      </w:r>
      <w:r w:rsidR="00B80097" w:rsidRPr="004B46EE">
        <w:rPr>
          <w:rFonts w:ascii="Times New Roman" w:hAnsi="Times New Roman" w:cs="Times New Roman"/>
          <w:sz w:val="24"/>
          <w:szCs w:val="24"/>
        </w:rPr>
        <w:t xml:space="preserve">the </w:t>
      </w:r>
      <w:r w:rsidR="00E073A8" w:rsidRPr="004B46EE">
        <w:rPr>
          <w:rFonts w:ascii="Times New Roman" w:hAnsi="Times New Roman" w:cs="Times New Roman"/>
          <w:sz w:val="24"/>
          <w:szCs w:val="24"/>
        </w:rPr>
        <w:t xml:space="preserve">both the client or patient and the practitioner taking note of the changes. </w:t>
      </w:r>
      <w:r w:rsidR="00252BE3" w:rsidRPr="004B46EE">
        <w:rPr>
          <w:rFonts w:ascii="Times New Roman" w:hAnsi="Times New Roman" w:cs="Times New Roman"/>
          <w:sz w:val="24"/>
          <w:szCs w:val="24"/>
        </w:rPr>
        <w:t xml:space="preserve">Due to the </w:t>
      </w:r>
      <w:r w:rsidR="00A2054C" w:rsidRPr="004B46EE">
        <w:rPr>
          <w:rFonts w:ascii="Times New Roman" w:hAnsi="Times New Roman" w:cs="Times New Roman"/>
          <w:sz w:val="24"/>
          <w:szCs w:val="24"/>
        </w:rPr>
        <w:t>inconsist</w:t>
      </w:r>
      <w:r w:rsidR="000153FD" w:rsidRPr="004B46EE">
        <w:rPr>
          <w:rFonts w:ascii="Times New Roman" w:hAnsi="Times New Roman" w:cs="Times New Roman"/>
          <w:sz w:val="24"/>
          <w:szCs w:val="24"/>
        </w:rPr>
        <w:t>en</w:t>
      </w:r>
      <w:r w:rsidR="00A2054C" w:rsidRPr="004B46EE">
        <w:rPr>
          <w:rFonts w:ascii="Times New Roman" w:hAnsi="Times New Roman" w:cs="Times New Roman"/>
          <w:sz w:val="24"/>
          <w:szCs w:val="24"/>
        </w:rPr>
        <w:t>cy amount of monitoring requ</w:t>
      </w:r>
      <w:r w:rsidR="008F31D6" w:rsidRPr="004B46EE">
        <w:rPr>
          <w:rFonts w:ascii="Times New Roman" w:hAnsi="Times New Roman" w:cs="Times New Roman"/>
          <w:sz w:val="24"/>
          <w:szCs w:val="24"/>
        </w:rPr>
        <w:t xml:space="preserve">ired in the case of Paula makes the single-system intervention to fit. </w:t>
      </w:r>
    </w:p>
    <w:p w:rsidR="008F31D6" w:rsidRPr="004B46EE" w:rsidRDefault="008F31D6" w:rsidP="004B46EE">
      <w:pPr>
        <w:spacing w:line="480" w:lineRule="auto"/>
        <w:jc w:val="center"/>
        <w:rPr>
          <w:rFonts w:ascii="Times New Roman" w:hAnsi="Times New Roman" w:cs="Times New Roman"/>
          <w:sz w:val="24"/>
          <w:szCs w:val="24"/>
        </w:rPr>
      </w:pPr>
      <w:r w:rsidRPr="004B46EE">
        <w:rPr>
          <w:rFonts w:ascii="Times New Roman" w:hAnsi="Times New Roman" w:cs="Times New Roman"/>
          <w:sz w:val="24"/>
          <w:szCs w:val="24"/>
        </w:rPr>
        <w:lastRenderedPageBreak/>
        <w:t>References</w:t>
      </w:r>
    </w:p>
    <w:p w:rsidR="004B46EE" w:rsidRPr="004B46EE" w:rsidRDefault="004B46EE" w:rsidP="004B46EE">
      <w:pPr>
        <w:spacing w:line="480" w:lineRule="auto"/>
        <w:ind w:left="720" w:hanging="720"/>
        <w:rPr>
          <w:rFonts w:ascii="Times New Roman" w:hAnsi="Times New Roman" w:cs="Times New Roman"/>
          <w:sz w:val="24"/>
          <w:szCs w:val="24"/>
        </w:rPr>
      </w:pPr>
      <w:r w:rsidRPr="004B46EE">
        <w:rPr>
          <w:rFonts w:ascii="Times New Roman" w:eastAsia="Arial Unicode MS" w:hAnsi="Times New Roman" w:cs="Times New Roman"/>
          <w:color w:val="000000"/>
          <w:sz w:val="24"/>
          <w:szCs w:val="24"/>
          <w:shd w:val="clear" w:color="auto" w:fill="FFFFFF"/>
        </w:rPr>
        <w:t>Burns, M. K. (2019). </w:t>
      </w:r>
      <w:r w:rsidRPr="004B46EE">
        <w:rPr>
          <w:rFonts w:ascii="Times New Roman" w:eastAsia="Arial Unicode MS" w:hAnsi="Times New Roman" w:cs="Times New Roman"/>
          <w:i/>
          <w:iCs/>
          <w:color w:val="000000"/>
          <w:sz w:val="24"/>
          <w:szCs w:val="24"/>
          <w:shd w:val="clear" w:color="auto" w:fill="FFFFFF"/>
        </w:rPr>
        <w:t>Introduction to school psychology: Controversies and current practice</w:t>
      </w:r>
      <w:r w:rsidRPr="004B46EE">
        <w:rPr>
          <w:rFonts w:ascii="Times New Roman" w:eastAsia="Arial Unicode MS" w:hAnsi="Times New Roman" w:cs="Times New Roman"/>
          <w:color w:val="000000"/>
          <w:sz w:val="24"/>
          <w:szCs w:val="24"/>
          <w:shd w:val="clear" w:color="auto" w:fill="FFFFFF"/>
        </w:rPr>
        <w:t>.</w:t>
      </w:r>
    </w:p>
    <w:p w:rsidR="004B46EE" w:rsidRPr="004B46EE" w:rsidRDefault="004B46EE" w:rsidP="004B46EE">
      <w:pPr>
        <w:spacing w:line="480" w:lineRule="auto"/>
        <w:ind w:left="720" w:hanging="720"/>
        <w:rPr>
          <w:rFonts w:ascii="Times New Roman" w:eastAsia="Arial Unicode MS" w:hAnsi="Times New Roman" w:cs="Times New Roman"/>
          <w:color w:val="000000"/>
          <w:sz w:val="24"/>
          <w:szCs w:val="24"/>
          <w:shd w:val="clear" w:color="auto" w:fill="FFFFFF"/>
        </w:rPr>
      </w:pPr>
      <w:proofErr w:type="spellStart"/>
      <w:r w:rsidRPr="004B46EE">
        <w:rPr>
          <w:rFonts w:ascii="Times New Roman" w:eastAsia="Arial Unicode MS" w:hAnsi="Times New Roman" w:cs="Times New Roman"/>
          <w:color w:val="000000"/>
          <w:sz w:val="24"/>
          <w:szCs w:val="24"/>
          <w:shd w:val="clear" w:color="auto" w:fill="FFFFFF"/>
        </w:rPr>
        <w:t>Gimpel</w:t>
      </w:r>
      <w:proofErr w:type="spellEnd"/>
      <w:r w:rsidRPr="004B46EE">
        <w:rPr>
          <w:rFonts w:ascii="Times New Roman" w:eastAsia="Arial Unicode MS" w:hAnsi="Times New Roman" w:cs="Times New Roman"/>
          <w:color w:val="000000"/>
          <w:sz w:val="24"/>
          <w:szCs w:val="24"/>
          <w:shd w:val="clear" w:color="auto" w:fill="FFFFFF"/>
        </w:rPr>
        <w:t>, P. G. (2014). </w:t>
      </w:r>
      <w:r w:rsidRPr="004B46EE">
        <w:rPr>
          <w:rFonts w:ascii="Times New Roman" w:eastAsia="Arial Unicode MS" w:hAnsi="Times New Roman" w:cs="Times New Roman"/>
          <w:i/>
          <w:iCs/>
          <w:color w:val="000000"/>
          <w:sz w:val="24"/>
          <w:szCs w:val="24"/>
          <w:shd w:val="clear" w:color="auto" w:fill="FFFFFF"/>
        </w:rPr>
        <w:t>Practical handbook of school psychology: Effective practices for the 21st century</w:t>
      </w:r>
      <w:r w:rsidRPr="004B46EE">
        <w:rPr>
          <w:rFonts w:ascii="Times New Roman" w:eastAsia="Arial Unicode MS" w:hAnsi="Times New Roman" w:cs="Times New Roman"/>
          <w:color w:val="000000"/>
          <w:sz w:val="24"/>
          <w:szCs w:val="24"/>
          <w:shd w:val="clear" w:color="auto" w:fill="FFFFFF"/>
        </w:rPr>
        <w:t>. New York: Guilford Press.</w:t>
      </w:r>
    </w:p>
    <w:p w:rsidR="004B46EE" w:rsidRPr="004B46EE" w:rsidRDefault="004B46EE" w:rsidP="004B46EE">
      <w:pPr>
        <w:spacing w:line="480" w:lineRule="auto"/>
        <w:ind w:left="720" w:hanging="720"/>
        <w:rPr>
          <w:rFonts w:ascii="Times New Roman" w:hAnsi="Times New Roman" w:cs="Times New Roman"/>
          <w:sz w:val="24"/>
          <w:szCs w:val="24"/>
        </w:rPr>
      </w:pPr>
      <w:r w:rsidRPr="004B46EE">
        <w:rPr>
          <w:rFonts w:ascii="Times New Roman" w:hAnsi="Times New Roman" w:cs="Times New Roman"/>
          <w:sz w:val="24"/>
          <w:szCs w:val="24"/>
        </w:rPr>
        <w:t xml:space="preserve">Norris, L. A. (2016). Self-regulation Strategies for Students with Disruptive Behavior Disorders. St. Cloud State University </w:t>
      </w:r>
    </w:p>
    <w:p w:rsidR="004B46EE" w:rsidRPr="004B46EE" w:rsidRDefault="004B46EE" w:rsidP="004B46EE">
      <w:pPr>
        <w:spacing w:line="480" w:lineRule="auto"/>
        <w:ind w:left="720" w:hanging="720"/>
        <w:rPr>
          <w:rFonts w:ascii="Times New Roman" w:hAnsi="Times New Roman" w:cs="Times New Roman"/>
          <w:sz w:val="24"/>
          <w:szCs w:val="24"/>
        </w:rPr>
      </w:pPr>
      <w:r w:rsidRPr="004B46EE">
        <w:rPr>
          <w:rFonts w:ascii="Times New Roman" w:hAnsi="Times New Roman" w:cs="Times New Roman"/>
          <w:sz w:val="24"/>
          <w:szCs w:val="24"/>
        </w:rPr>
        <w:t xml:space="preserve">Nugent, W. R., </w:t>
      </w:r>
      <w:proofErr w:type="spellStart"/>
      <w:r w:rsidRPr="004B46EE">
        <w:rPr>
          <w:rFonts w:ascii="Times New Roman" w:hAnsi="Times New Roman" w:cs="Times New Roman"/>
          <w:sz w:val="24"/>
          <w:szCs w:val="24"/>
        </w:rPr>
        <w:t>Sieppert</w:t>
      </w:r>
      <w:proofErr w:type="spellEnd"/>
      <w:r w:rsidRPr="004B46EE">
        <w:rPr>
          <w:rFonts w:ascii="Times New Roman" w:hAnsi="Times New Roman" w:cs="Times New Roman"/>
          <w:sz w:val="24"/>
          <w:szCs w:val="24"/>
        </w:rPr>
        <w:t>, D., &amp; Hudson, W. W. (2001). Practice evaluation for the 21st century. Belmont, CA: Brooks/Cole.</w:t>
      </w:r>
    </w:p>
    <w:p w:rsidR="004B46EE" w:rsidRPr="004B46EE" w:rsidRDefault="004B46EE" w:rsidP="004B46EE">
      <w:pPr>
        <w:spacing w:line="480" w:lineRule="auto"/>
        <w:ind w:left="720" w:hanging="720"/>
        <w:rPr>
          <w:rFonts w:ascii="Times New Roman" w:hAnsi="Times New Roman" w:cs="Times New Roman"/>
          <w:sz w:val="24"/>
          <w:szCs w:val="24"/>
        </w:rPr>
      </w:pPr>
      <w:r w:rsidRPr="004B46EE">
        <w:rPr>
          <w:rFonts w:ascii="Times New Roman" w:hAnsi="Times New Roman" w:cs="Times New Roman"/>
          <w:sz w:val="24"/>
          <w:szCs w:val="24"/>
        </w:rPr>
        <w:t xml:space="preserve">Plummer, S.-B., </w:t>
      </w:r>
      <w:proofErr w:type="spellStart"/>
      <w:r w:rsidRPr="004B46EE">
        <w:rPr>
          <w:rFonts w:ascii="Times New Roman" w:hAnsi="Times New Roman" w:cs="Times New Roman"/>
          <w:sz w:val="24"/>
          <w:szCs w:val="24"/>
        </w:rPr>
        <w:t>Markis</w:t>
      </w:r>
      <w:proofErr w:type="spellEnd"/>
      <w:r w:rsidRPr="004B46EE">
        <w:rPr>
          <w:rFonts w:ascii="Times New Roman" w:hAnsi="Times New Roman" w:cs="Times New Roman"/>
          <w:sz w:val="24"/>
          <w:szCs w:val="24"/>
        </w:rPr>
        <w:t xml:space="preserve">, S., &amp; </w:t>
      </w:r>
      <w:proofErr w:type="spellStart"/>
      <w:r w:rsidRPr="004B46EE">
        <w:rPr>
          <w:rFonts w:ascii="Times New Roman" w:hAnsi="Times New Roman" w:cs="Times New Roman"/>
          <w:sz w:val="24"/>
          <w:szCs w:val="24"/>
        </w:rPr>
        <w:t>Brocksen</w:t>
      </w:r>
      <w:proofErr w:type="spellEnd"/>
      <w:r w:rsidRPr="004B46EE">
        <w:rPr>
          <w:rFonts w:ascii="Times New Roman" w:hAnsi="Times New Roman" w:cs="Times New Roman"/>
          <w:sz w:val="24"/>
          <w:szCs w:val="24"/>
        </w:rPr>
        <w:t>, S. (Eds.). (2014). Social work case studies: Concentration year. Baltimore, MD: Laureate International Universities Publishing.</w:t>
      </w:r>
    </w:p>
    <w:p w:rsidR="00934E1C" w:rsidRPr="004B46EE" w:rsidRDefault="00934E1C" w:rsidP="004B46EE">
      <w:pPr>
        <w:spacing w:line="480" w:lineRule="auto"/>
        <w:rPr>
          <w:rFonts w:ascii="Times New Roman" w:hAnsi="Times New Roman" w:cs="Times New Roman"/>
          <w:sz w:val="24"/>
          <w:szCs w:val="24"/>
        </w:rPr>
      </w:pPr>
    </w:p>
    <w:sectPr w:rsidR="00934E1C" w:rsidRPr="004B46EE" w:rsidSect="00C44E06">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3B0" w:rsidRDefault="002013B0" w:rsidP="003B3B0F">
      <w:pPr>
        <w:spacing w:after="0" w:line="240" w:lineRule="auto"/>
      </w:pPr>
      <w:r>
        <w:separator/>
      </w:r>
    </w:p>
  </w:endnote>
  <w:endnote w:type="continuationSeparator" w:id="0">
    <w:p w:rsidR="002013B0" w:rsidRDefault="002013B0" w:rsidP="003B3B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3B0" w:rsidRDefault="002013B0" w:rsidP="003B3B0F">
      <w:pPr>
        <w:spacing w:after="0" w:line="240" w:lineRule="auto"/>
      </w:pPr>
      <w:r>
        <w:separator/>
      </w:r>
    </w:p>
  </w:footnote>
  <w:footnote w:type="continuationSeparator" w:id="0">
    <w:p w:rsidR="002013B0" w:rsidRDefault="002013B0" w:rsidP="003B3B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EE" w:rsidRPr="004B46EE" w:rsidRDefault="004B46EE" w:rsidP="004B46EE">
    <w:pPr>
      <w:pStyle w:val="Header"/>
      <w:spacing w:line="480" w:lineRule="auto"/>
      <w:jc w:val="right"/>
      <w:rPr>
        <w:rFonts w:ascii="Times New Roman" w:hAnsi="Times New Roman" w:cs="Times New Roman"/>
        <w:sz w:val="24"/>
      </w:rPr>
    </w:pPr>
    <w:r w:rsidRPr="004B46EE">
      <w:rPr>
        <w:rFonts w:ascii="Times New Roman" w:hAnsi="Times New Roman" w:cs="Times New Roman"/>
        <w:sz w:val="24"/>
      </w:rPr>
      <w:t>CREATING A SINGLESYSTEM DESIGN</w:t>
    </w:r>
    <w:sdt>
      <w:sdtPr>
        <w:rPr>
          <w:rFonts w:ascii="Times New Roman" w:hAnsi="Times New Roman" w:cs="Times New Roman"/>
          <w:sz w:val="24"/>
        </w:rPr>
        <w:id w:val="1440956385"/>
        <w:docPartObj>
          <w:docPartGallery w:val="Page Numbers (Top of Page)"/>
          <w:docPartUnique/>
        </w:docPartObj>
      </w:sdtPr>
      <w:sdtEndPr>
        <w:rPr>
          <w:noProof/>
        </w:rPr>
      </w:sdtEndPr>
      <w:sdtContent>
        <w:r>
          <w:rPr>
            <w:rFonts w:ascii="Times New Roman" w:hAnsi="Times New Roman" w:cs="Times New Roman"/>
            <w:sz w:val="24"/>
          </w:rPr>
          <w:tab/>
        </w:r>
        <w:r>
          <w:rPr>
            <w:rFonts w:ascii="Times New Roman" w:hAnsi="Times New Roman" w:cs="Times New Roman"/>
            <w:sz w:val="24"/>
          </w:rPr>
          <w:tab/>
        </w:r>
        <w:r w:rsidR="00282C75" w:rsidRPr="004B46EE">
          <w:rPr>
            <w:rFonts w:ascii="Times New Roman" w:hAnsi="Times New Roman" w:cs="Times New Roman"/>
            <w:sz w:val="24"/>
          </w:rPr>
          <w:fldChar w:fldCharType="begin"/>
        </w:r>
        <w:r w:rsidRPr="004B46EE">
          <w:rPr>
            <w:rFonts w:ascii="Times New Roman" w:hAnsi="Times New Roman" w:cs="Times New Roman"/>
            <w:sz w:val="24"/>
          </w:rPr>
          <w:instrText xml:space="preserve"> PAGE   \* MERGEFORMAT </w:instrText>
        </w:r>
        <w:r w:rsidR="00282C75" w:rsidRPr="004B46EE">
          <w:rPr>
            <w:rFonts w:ascii="Times New Roman" w:hAnsi="Times New Roman" w:cs="Times New Roman"/>
            <w:sz w:val="24"/>
          </w:rPr>
          <w:fldChar w:fldCharType="separate"/>
        </w:r>
        <w:r w:rsidR="00FC77E1">
          <w:rPr>
            <w:rFonts w:ascii="Times New Roman" w:hAnsi="Times New Roman" w:cs="Times New Roman"/>
            <w:noProof/>
            <w:sz w:val="24"/>
          </w:rPr>
          <w:t>3</w:t>
        </w:r>
        <w:r w:rsidR="00282C75" w:rsidRPr="004B46EE">
          <w:rPr>
            <w:rFonts w:ascii="Times New Roman" w:hAnsi="Times New Roman" w:cs="Times New Roman"/>
            <w:noProof/>
            <w:sz w:val="24"/>
          </w:rPr>
          <w:fldChar w:fldCharType="end"/>
        </w:r>
      </w:sdtContent>
    </w:sdt>
  </w:p>
  <w:p w:rsidR="004B46EE" w:rsidRDefault="004B46E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E06" w:rsidRPr="00C44E06" w:rsidRDefault="00C44E06" w:rsidP="00C44E06">
    <w:pPr>
      <w:pStyle w:val="Header"/>
      <w:spacing w:line="480" w:lineRule="auto"/>
      <w:jc w:val="right"/>
      <w:rPr>
        <w:rFonts w:ascii="Times New Roman" w:hAnsi="Times New Roman" w:cs="Times New Roman"/>
        <w:sz w:val="24"/>
      </w:rPr>
    </w:pPr>
    <w:r w:rsidRPr="00C44E06">
      <w:rPr>
        <w:rFonts w:ascii="Times New Roman" w:hAnsi="Times New Roman" w:cs="Times New Roman"/>
        <w:sz w:val="24"/>
      </w:rPr>
      <w:t>Running Head: CREATING A SINGLE SYSTEM DESIGN</w:t>
    </w:r>
    <w:sdt>
      <w:sdtPr>
        <w:rPr>
          <w:rFonts w:ascii="Times New Roman" w:hAnsi="Times New Roman" w:cs="Times New Roman"/>
          <w:sz w:val="24"/>
        </w:rPr>
        <w:id w:val="2061814351"/>
        <w:docPartObj>
          <w:docPartGallery w:val="Page Numbers (Top of Page)"/>
          <w:docPartUnique/>
        </w:docPartObj>
      </w:sdtPr>
      <w:sdtEndPr>
        <w:rPr>
          <w:noProof/>
        </w:rPr>
      </w:sdtEndPr>
      <w:sdtContent>
        <w:r>
          <w:rPr>
            <w:rFonts w:ascii="Times New Roman" w:hAnsi="Times New Roman" w:cs="Times New Roman"/>
            <w:sz w:val="24"/>
          </w:rPr>
          <w:tab/>
        </w:r>
        <w:r w:rsidR="00282C75" w:rsidRPr="00C44E06">
          <w:rPr>
            <w:rFonts w:ascii="Times New Roman" w:hAnsi="Times New Roman" w:cs="Times New Roman"/>
            <w:sz w:val="24"/>
          </w:rPr>
          <w:fldChar w:fldCharType="begin"/>
        </w:r>
        <w:r w:rsidRPr="00C44E06">
          <w:rPr>
            <w:rFonts w:ascii="Times New Roman" w:hAnsi="Times New Roman" w:cs="Times New Roman"/>
            <w:sz w:val="24"/>
          </w:rPr>
          <w:instrText xml:space="preserve"> PAGE   \* MERGEFORMAT </w:instrText>
        </w:r>
        <w:r w:rsidR="00282C75" w:rsidRPr="00C44E06">
          <w:rPr>
            <w:rFonts w:ascii="Times New Roman" w:hAnsi="Times New Roman" w:cs="Times New Roman"/>
            <w:sz w:val="24"/>
          </w:rPr>
          <w:fldChar w:fldCharType="separate"/>
        </w:r>
        <w:r w:rsidR="00FC77E1">
          <w:rPr>
            <w:rFonts w:ascii="Times New Roman" w:hAnsi="Times New Roman" w:cs="Times New Roman"/>
            <w:noProof/>
            <w:sz w:val="24"/>
          </w:rPr>
          <w:t>1</w:t>
        </w:r>
        <w:r w:rsidR="00282C75" w:rsidRPr="00C44E06">
          <w:rPr>
            <w:rFonts w:ascii="Times New Roman" w:hAnsi="Times New Roman" w:cs="Times New Roman"/>
            <w:noProof/>
            <w:sz w:val="24"/>
          </w:rPr>
          <w:fldChar w:fldCharType="end"/>
        </w:r>
      </w:sdtContent>
    </w:sdt>
  </w:p>
  <w:p w:rsidR="00C44E06" w:rsidRPr="00C44E06" w:rsidRDefault="00C44E06" w:rsidP="00C44E06">
    <w:pPr>
      <w:pStyle w:val="Header"/>
      <w:spacing w:line="480" w:lineRule="auto"/>
      <w:rPr>
        <w:rFonts w:ascii="Times New Roman" w:hAnsi="Times New Roman" w:cs="Times New Roman"/>
        <w:sz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A1C6B"/>
    <w:rsid w:val="000006B7"/>
    <w:rsid w:val="00005B0A"/>
    <w:rsid w:val="000153FD"/>
    <w:rsid w:val="00043F0A"/>
    <w:rsid w:val="0008084D"/>
    <w:rsid w:val="000B5A1B"/>
    <w:rsid w:val="000C3D55"/>
    <w:rsid w:val="000D4A90"/>
    <w:rsid w:val="000F079F"/>
    <w:rsid w:val="000F273A"/>
    <w:rsid w:val="000F4E19"/>
    <w:rsid w:val="00101700"/>
    <w:rsid w:val="001068BB"/>
    <w:rsid w:val="00107E7C"/>
    <w:rsid w:val="0012410A"/>
    <w:rsid w:val="00130E6B"/>
    <w:rsid w:val="00135F0C"/>
    <w:rsid w:val="00153E58"/>
    <w:rsid w:val="00154BBA"/>
    <w:rsid w:val="00166F52"/>
    <w:rsid w:val="001747FF"/>
    <w:rsid w:val="00174C6D"/>
    <w:rsid w:val="001B294A"/>
    <w:rsid w:val="001E740A"/>
    <w:rsid w:val="002008E8"/>
    <w:rsid w:val="002013B0"/>
    <w:rsid w:val="002255FB"/>
    <w:rsid w:val="0024004D"/>
    <w:rsid w:val="002510B1"/>
    <w:rsid w:val="00252BE3"/>
    <w:rsid w:val="00282C75"/>
    <w:rsid w:val="0028512E"/>
    <w:rsid w:val="002978D4"/>
    <w:rsid w:val="002B4E22"/>
    <w:rsid w:val="002C1982"/>
    <w:rsid w:val="002C1CA8"/>
    <w:rsid w:val="002C4316"/>
    <w:rsid w:val="002F53AC"/>
    <w:rsid w:val="002F69A2"/>
    <w:rsid w:val="0031037F"/>
    <w:rsid w:val="00336278"/>
    <w:rsid w:val="00363AEA"/>
    <w:rsid w:val="00365430"/>
    <w:rsid w:val="00382BF2"/>
    <w:rsid w:val="003863E0"/>
    <w:rsid w:val="00394C7F"/>
    <w:rsid w:val="003A1C6B"/>
    <w:rsid w:val="003B3B0F"/>
    <w:rsid w:val="003C5FF0"/>
    <w:rsid w:val="003D7169"/>
    <w:rsid w:val="00404ED2"/>
    <w:rsid w:val="00465B3E"/>
    <w:rsid w:val="004B46EE"/>
    <w:rsid w:val="004E4D73"/>
    <w:rsid w:val="004F55D6"/>
    <w:rsid w:val="00543667"/>
    <w:rsid w:val="00545166"/>
    <w:rsid w:val="005645D2"/>
    <w:rsid w:val="005C011F"/>
    <w:rsid w:val="005D6997"/>
    <w:rsid w:val="005E3263"/>
    <w:rsid w:val="00643672"/>
    <w:rsid w:val="00664E81"/>
    <w:rsid w:val="006941D2"/>
    <w:rsid w:val="006C1CE6"/>
    <w:rsid w:val="006C2954"/>
    <w:rsid w:val="006D2839"/>
    <w:rsid w:val="006E3D32"/>
    <w:rsid w:val="006F1DDF"/>
    <w:rsid w:val="007278D4"/>
    <w:rsid w:val="00727962"/>
    <w:rsid w:val="0073121A"/>
    <w:rsid w:val="0075388F"/>
    <w:rsid w:val="00796C1D"/>
    <w:rsid w:val="007B0893"/>
    <w:rsid w:val="007D4F2D"/>
    <w:rsid w:val="007D66E2"/>
    <w:rsid w:val="007E732C"/>
    <w:rsid w:val="00867671"/>
    <w:rsid w:val="00885540"/>
    <w:rsid w:val="008905C2"/>
    <w:rsid w:val="00897E14"/>
    <w:rsid w:val="008C0A97"/>
    <w:rsid w:val="008E414B"/>
    <w:rsid w:val="008F31D6"/>
    <w:rsid w:val="00925C15"/>
    <w:rsid w:val="009322CC"/>
    <w:rsid w:val="00934E1C"/>
    <w:rsid w:val="00937215"/>
    <w:rsid w:val="00954923"/>
    <w:rsid w:val="00957770"/>
    <w:rsid w:val="00984C24"/>
    <w:rsid w:val="00994E84"/>
    <w:rsid w:val="009C79E6"/>
    <w:rsid w:val="009E5BC0"/>
    <w:rsid w:val="00A02944"/>
    <w:rsid w:val="00A2054C"/>
    <w:rsid w:val="00A27E85"/>
    <w:rsid w:val="00A30382"/>
    <w:rsid w:val="00A33AC5"/>
    <w:rsid w:val="00A340ED"/>
    <w:rsid w:val="00A42DEC"/>
    <w:rsid w:val="00A4348A"/>
    <w:rsid w:val="00A444AB"/>
    <w:rsid w:val="00A50E6C"/>
    <w:rsid w:val="00A537CE"/>
    <w:rsid w:val="00A549F9"/>
    <w:rsid w:val="00A61E85"/>
    <w:rsid w:val="00A86A4C"/>
    <w:rsid w:val="00AA4B31"/>
    <w:rsid w:val="00AB058E"/>
    <w:rsid w:val="00AD68C1"/>
    <w:rsid w:val="00AD7B4C"/>
    <w:rsid w:val="00AF31D7"/>
    <w:rsid w:val="00B233C9"/>
    <w:rsid w:val="00B515D5"/>
    <w:rsid w:val="00B77190"/>
    <w:rsid w:val="00B80097"/>
    <w:rsid w:val="00B97180"/>
    <w:rsid w:val="00BA0A13"/>
    <w:rsid w:val="00BA1C4C"/>
    <w:rsid w:val="00BB14A7"/>
    <w:rsid w:val="00BB29BF"/>
    <w:rsid w:val="00BC50D4"/>
    <w:rsid w:val="00BD3093"/>
    <w:rsid w:val="00BD76AF"/>
    <w:rsid w:val="00C05937"/>
    <w:rsid w:val="00C24EF4"/>
    <w:rsid w:val="00C31D22"/>
    <w:rsid w:val="00C44E06"/>
    <w:rsid w:val="00C73BFB"/>
    <w:rsid w:val="00C916AB"/>
    <w:rsid w:val="00CF7A60"/>
    <w:rsid w:val="00D07008"/>
    <w:rsid w:val="00D10BDB"/>
    <w:rsid w:val="00D61972"/>
    <w:rsid w:val="00D63434"/>
    <w:rsid w:val="00D65954"/>
    <w:rsid w:val="00D76EF6"/>
    <w:rsid w:val="00D85339"/>
    <w:rsid w:val="00D92252"/>
    <w:rsid w:val="00DA54D8"/>
    <w:rsid w:val="00DB3135"/>
    <w:rsid w:val="00DE1B75"/>
    <w:rsid w:val="00DF5505"/>
    <w:rsid w:val="00E073A8"/>
    <w:rsid w:val="00E354A1"/>
    <w:rsid w:val="00E40AEC"/>
    <w:rsid w:val="00E66D18"/>
    <w:rsid w:val="00E77B44"/>
    <w:rsid w:val="00E93F15"/>
    <w:rsid w:val="00EB4A62"/>
    <w:rsid w:val="00ED02AF"/>
    <w:rsid w:val="00F0603D"/>
    <w:rsid w:val="00F1004D"/>
    <w:rsid w:val="00F107CF"/>
    <w:rsid w:val="00F147A8"/>
    <w:rsid w:val="00F42101"/>
    <w:rsid w:val="00F608D4"/>
    <w:rsid w:val="00F71BEF"/>
    <w:rsid w:val="00F81B3E"/>
    <w:rsid w:val="00FC77E1"/>
    <w:rsid w:val="00FD00A5"/>
    <w:rsid w:val="00FD58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C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B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B0F"/>
  </w:style>
  <w:style w:type="paragraph" w:styleId="Footer">
    <w:name w:val="footer"/>
    <w:basedOn w:val="Normal"/>
    <w:link w:val="FooterChar"/>
    <w:uiPriority w:val="99"/>
    <w:unhideWhenUsed/>
    <w:rsid w:val="003B3B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B0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1243</TotalTime>
  <Pages>8</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dc:creator>
  <cp:keywords/>
  <dc:description/>
  <cp:lastModifiedBy>Shee</cp:lastModifiedBy>
  <cp:revision>448</cp:revision>
  <dcterms:created xsi:type="dcterms:W3CDTF">2021-09-13T10:21:00Z</dcterms:created>
  <dcterms:modified xsi:type="dcterms:W3CDTF">2021-09-15T08:17:00Z</dcterms:modified>
</cp:coreProperties>
</file>